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DD6EE" w:themeColor="accent1" w:themeTint="66"/>
  <w:body>
    <w:p w:rsidR="006B0B12" w:rsidRDefault="006B0B12">
      <w:pPr>
        <w:rPr>
          <w:lang w:val="ru-RU"/>
        </w:rPr>
      </w:pPr>
    </w:p>
    <w:p w:rsidR="006B0B12" w:rsidRDefault="006B0B12">
      <w:pPr>
        <w:rPr>
          <w:lang w:val="ru-RU"/>
        </w:rPr>
      </w:pPr>
    </w:p>
    <w:p w:rsidR="006B0B12" w:rsidRDefault="006B0B12">
      <w:pPr>
        <w:rPr>
          <w:lang w:val="ru-RU"/>
        </w:rPr>
      </w:pPr>
    </w:p>
    <w:p w:rsidR="006B0B12" w:rsidRDefault="006B0B12">
      <w:pPr>
        <w:rPr>
          <w:lang w:val="ru-RU"/>
        </w:rPr>
      </w:pPr>
    </w:p>
    <w:p w:rsidR="006B0B12" w:rsidRPr="00F21113" w:rsidRDefault="006B0B12">
      <w:pPr>
        <w:rPr>
          <w:rFonts w:ascii="Arial Black" w:hAnsi="Arial Black"/>
          <w:color w:val="2F5496" w:themeColor="accent5" w:themeShade="BF"/>
          <w:sz w:val="96"/>
          <w:szCs w:val="96"/>
          <w:lang w:val="ru-RU"/>
        </w:rPr>
      </w:pPr>
      <w:proofErr w:type="spellStart"/>
      <w:r w:rsidRPr="00F21113">
        <w:rPr>
          <w:rFonts w:ascii="Arial Black" w:hAnsi="Arial Black"/>
          <w:color w:val="2F5496" w:themeColor="accent5" w:themeShade="BF"/>
          <w:sz w:val="96"/>
          <w:szCs w:val="96"/>
          <w:lang w:val="ru-RU"/>
        </w:rPr>
        <w:t>Нащадки</w:t>
      </w:r>
      <w:proofErr w:type="spellEnd"/>
      <w:r w:rsidRPr="00F21113">
        <w:rPr>
          <w:rFonts w:ascii="Arial Black" w:hAnsi="Arial Black"/>
          <w:color w:val="2F5496" w:themeColor="accent5" w:themeShade="BF"/>
          <w:sz w:val="96"/>
          <w:szCs w:val="96"/>
          <w:lang w:val="ru-RU"/>
        </w:rPr>
        <w:t xml:space="preserve"> </w:t>
      </w:r>
      <w:proofErr w:type="spellStart"/>
      <w:r w:rsidRPr="00F21113">
        <w:rPr>
          <w:rFonts w:ascii="Arial Black" w:hAnsi="Arial Black"/>
          <w:color w:val="2F5496" w:themeColor="accent5" w:themeShade="BF"/>
          <w:sz w:val="96"/>
          <w:szCs w:val="96"/>
          <w:lang w:val="ru-RU"/>
        </w:rPr>
        <w:t>славних</w:t>
      </w:r>
      <w:proofErr w:type="spellEnd"/>
      <w:r w:rsidRPr="00F21113">
        <w:rPr>
          <w:rFonts w:ascii="Arial Black" w:hAnsi="Arial Black"/>
          <w:color w:val="2F5496" w:themeColor="accent5" w:themeShade="BF"/>
          <w:sz w:val="96"/>
          <w:szCs w:val="96"/>
          <w:lang w:val="ru-RU"/>
        </w:rPr>
        <w:t xml:space="preserve"> </w:t>
      </w:r>
      <w:proofErr w:type="spellStart"/>
      <w:r w:rsidRPr="00F21113">
        <w:rPr>
          <w:rFonts w:ascii="Arial Black" w:hAnsi="Arial Black"/>
          <w:color w:val="2F5496" w:themeColor="accent5" w:themeShade="BF"/>
          <w:sz w:val="96"/>
          <w:szCs w:val="96"/>
          <w:lang w:val="ru-RU"/>
        </w:rPr>
        <w:t>козаків</w:t>
      </w:r>
      <w:proofErr w:type="spellEnd"/>
    </w:p>
    <w:p w:rsidR="006B0B12" w:rsidRDefault="006B0B12">
      <w:pPr>
        <w:rPr>
          <w:lang w:val="ru-RU"/>
        </w:rPr>
      </w:pPr>
    </w:p>
    <w:p w:rsidR="006B0B12" w:rsidRDefault="006B0B12">
      <w:pPr>
        <w:rPr>
          <w:lang w:val="ru-RU"/>
        </w:rPr>
      </w:pPr>
    </w:p>
    <w:p w:rsidR="006B0B12" w:rsidRDefault="006B0B12">
      <w:pPr>
        <w:rPr>
          <w:lang w:val="ru-RU"/>
        </w:rPr>
      </w:pPr>
    </w:p>
    <w:p w:rsidR="006B0B12" w:rsidRPr="00F21113" w:rsidRDefault="00C042CF">
      <w:pPr>
        <w:rPr>
          <w:b/>
          <w:i/>
          <w:color w:val="1F3864" w:themeColor="accent5" w:themeShade="80"/>
          <w:sz w:val="52"/>
          <w:szCs w:val="52"/>
          <w:lang w:val="ru-RU"/>
        </w:rPr>
      </w:pPr>
      <w:proofErr w:type="spellStart"/>
      <w:r w:rsidRPr="00F21113">
        <w:rPr>
          <w:b/>
          <w:i/>
          <w:color w:val="1F3864" w:themeColor="accent5" w:themeShade="80"/>
          <w:sz w:val="52"/>
          <w:szCs w:val="52"/>
          <w:lang w:val="ru-RU"/>
        </w:rPr>
        <w:t>В</w:t>
      </w:r>
      <w:r w:rsidR="007162B0">
        <w:rPr>
          <w:b/>
          <w:i/>
          <w:color w:val="1F3864" w:themeColor="accent5" w:themeShade="80"/>
          <w:sz w:val="52"/>
          <w:szCs w:val="52"/>
          <w:lang w:val="ru-RU"/>
        </w:rPr>
        <w:t>и</w:t>
      </w:r>
      <w:r w:rsidRPr="00F21113">
        <w:rPr>
          <w:b/>
          <w:i/>
          <w:color w:val="1F3864" w:themeColor="accent5" w:themeShade="80"/>
          <w:sz w:val="52"/>
          <w:szCs w:val="52"/>
          <w:lang w:val="ru-RU"/>
        </w:rPr>
        <w:t>ставка</w:t>
      </w:r>
      <w:proofErr w:type="spellEnd"/>
      <w:r w:rsidRPr="00F21113">
        <w:rPr>
          <w:b/>
          <w:i/>
          <w:color w:val="1F3864" w:themeColor="accent5" w:themeShade="80"/>
          <w:sz w:val="52"/>
          <w:szCs w:val="52"/>
          <w:lang w:val="ru-RU"/>
        </w:rPr>
        <w:t xml:space="preserve"> книг до Дня </w:t>
      </w:r>
      <w:proofErr w:type="spellStart"/>
      <w:r w:rsidRPr="00F21113">
        <w:rPr>
          <w:b/>
          <w:i/>
          <w:color w:val="1F3864" w:themeColor="accent5" w:themeShade="80"/>
          <w:sz w:val="52"/>
          <w:szCs w:val="52"/>
          <w:lang w:val="ru-RU"/>
        </w:rPr>
        <w:t>захисника</w:t>
      </w:r>
      <w:proofErr w:type="spellEnd"/>
      <w:r w:rsidRPr="00F21113">
        <w:rPr>
          <w:b/>
          <w:i/>
          <w:color w:val="1F3864" w:themeColor="accent5" w:themeShade="80"/>
          <w:sz w:val="52"/>
          <w:szCs w:val="52"/>
          <w:lang w:val="ru-RU"/>
        </w:rPr>
        <w:t xml:space="preserve"> </w:t>
      </w:r>
      <w:proofErr w:type="spellStart"/>
      <w:r w:rsidRPr="00F21113">
        <w:rPr>
          <w:b/>
          <w:i/>
          <w:color w:val="1F3864" w:themeColor="accent5" w:themeShade="80"/>
          <w:sz w:val="52"/>
          <w:szCs w:val="52"/>
          <w:lang w:val="ru-RU"/>
        </w:rPr>
        <w:t>України</w:t>
      </w:r>
      <w:proofErr w:type="spellEnd"/>
      <w:r w:rsidRPr="00F21113">
        <w:rPr>
          <w:b/>
          <w:i/>
          <w:color w:val="1F3864" w:themeColor="accent5" w:themeShade="80"/>
          <w:sz w:val="52"/>
          <w:szCs w:val="52"/>
          <w:lang w:val="ru-RU"/>
        </w:rPr>
        <w:t xml:space="preserve"> та Дня </w:t>
      </w:r>
      <w:proofErr w:type="spellStart"/>
      <w:r w:rsidRPr="00F21113">
        <w:rPr>
          <w:b/>
          <w:i/>
          <w:color w:val="1F3864" w:themeColor="accent5" w:themeShade="80"/>
          <w:sz w:val="52"/>
          <w:szCs w:val="52"/>
          <w:lang w:val="ru-RU"/>
        </w:rPr>
        <w:t>українського</w:t>
      </w:r>
      <w:proofErr w:type="spellEnd"/>
      <w:r w:rsidRPr="00F21113">
        <w:rPr>
          <w:b/>
          <w:i/>
          <w:color w:val="1F3864" w:themeColor="accent5" w:themeShade="80"/>
          <w:sz w:val="52"/>
          <w:szCs w:val="52"/>
          <w:lang w:val="ru-RU"/>
        </w:rPr>
        <w:t xml:space="preserve"> </w:t>
      </w:r>
      <w:proofErr w:type="spellStart"/>
      <w:r w:rsidRPr="00F21113">
        <w:rPr>
          <w:b/>
          <w:i/>
          <w:color w:val="1F3864" w:themeColor="accent5" w:themeShade="80"/>
          <w:sz w:val="52"/>
          <w:szCs w:val="52"/>
          <w:lang w:val="ru-RU"/>
        </w:rPr>
        <w:t>козацтва</w:t>
      </w:r>
      <w:proofErr w:type="spellEnd"/>
    </w:p>
    <w:p w:rsidR="006B0B12" w:rsidRPr="00F21113" w:rsidRDefault="006B0B12">
      <w:pPr>
        <w:rPr>
          <w:b/>
          <w:i/>
          <w:color w:val="1F3864" w:themeColor="accent5" w:themeShade="80"/>
          <w:sz w:val="52"/>
          <w:szCs w:val="52"/>
          <w:lang w:val="ru-RU"/>
        </w:rPr>
      </w:pPr>
    </w:p>
    <w:p w:rsidR="006B0B12" w:rsidRDefault="006B0B12">
      <w:pPr>
        <w:rPr>
          <w:lang w:val="ru-RU"/>
        </w:rPr>
      </w:pPr>
    </w:p>
    <w:p w:rsidR="006B0B12" w:rsidRDefault="006B0B12">
      <w:pPr>
        <w:rPr>
          <w:lang w:val="ru-RU"/>
        </w:rPr>
      </w:pPr>
    </w:p>
    <w:p w:rsidR="006B0B12" w:rsidRDefault="006B0B12">
      <w:pPr>
        <w:rPr>
          <w:lang w:val="ru-RU"/>
        </w:rPr>
      </w:pPr>
    </w:p>
    <w:p w:rsidR="006B0B12" w:rsidRDefault="006B0B12">
      <w:pPr>
        <w:rPr>
          <w:lang w:val="ru-RU"/>
        </w:rPr>
      </w:pPr>
    </w:p>
    <w:p w:rsidR="006B0B12" w:rsidRDefault="006B0B12">
      <w:pPr>
        <w:rPr>
          <w:lang w:val="ru-RU"/>
        </w:rPr>
      </w:pPr>
    </w:p>
    <w:p w:rsidR="006B0B12" w:rsidRDefault="006B0B12">
      <w:pPr>
        <w:rPr>
          <w:lang w:val="ru-RU"/>
        </w:rPr>
      </w:pPr>
    </w:p>
    <w:p w:rsidR="00477279" w:rsidRPr="00F21113" w:rsidRDefault="00F21113" w:rsidP="00F21113">
      <w:pPr>
        <w:jc w:val="both"/>
        <w:rPr>
          <w:color w:val="1F3864" w:themeColor="accent5" w:themeShade="80"/>
          <w:sz w:val="32"/>
          <w:szCs w:val="32"/>
        </w:rPr>
      </w:pPr>
      <w:r>
        <w:rPr>
          <w:sz w:val="28"/>
          <w:szCs w:val="28"/>
        </w:rPr>
        <w:t xml:space="preserve">    </w:t>
      </w:r>
      <w:r w:rsidR="006B0B12" w:rsidRPr="00F21113">
        <w:rPr>
          <w:color w:val="1F3864" w:themeColor="accent5" w:themeShade="80"/>
          <w:sz w:val="32"/>
          <w:szCs w:val="32"/>
        </w:rPr>
        <w:t>День захисника України в нашій країні святкують порівняно недавно. Він затверджений на офіційному рівні в 2014 році указом президента, після чого був внесений до календаря офіційних свят України. Дата 14 жовтня для святкування Дня захисника України була вибрана не випадково. Щорічно в цей день відзначається День українського козацтва — свято, приурочене до дня Покрови Пресвятої Богородиці, яка вважається захисницею і покровителькою козаків</w:t>
      </w:r>
    </w:p>
    <w:p w:rsidR="00477279" w:rsidRPr="00F21113" w:rsidRDefault="00477279">
      <w:pPr>
        <w:rPr>
          <w:color w:val="1F3864" w:themeColor="accent5" w:themeShade="80"/>
          <w:sz w:val="32"/>
          <w:szCs w:val="32"/>
          <w:lang w:val="ru-RU"/>
        </w:rPr>
      </w:pPr>
    </w:p>
    <w:p w:rsidR="00477279" w:rsidRPr="00F21113" w:rsidRDefault="00477279">
      <w:pPr>
        <w:rPr>
          <w:color w:val="1F3864" w:themeColor="accent5" w:themeShade="80"/>
          <w:sz w:val="32"/>
          <w:szCs w:val="32"/>
          <w:lang w:val="ru-RU"/>
        </w:rPr>
      </w:pPr>
    </w:p>
    <w:p w:rsidR="00477279" w:rsidRDefault="00477279">
      <w:pPr>
        <w:rPr>
          <w:lang w:val="ru-RU"/>
        </w:rPr>
      </w:pPr>
    </w:p>
    <w:p w:rsidR="00477279" w:rsidRDefault="00477279">
      <w:pPr>
        <w:rPr>
          <w:lang w:val="ru-RU"/>
        </w:rPr>
      </w:pPr>
    </w:p>
    <w:p w:rsidR="00477279" w:rsidRDefault="00477279">
      <w:pPr>
        <w:rPr>
          <w:lang w:val="ru-RU"/>
        </w:rPr>
      </w:pPr>
    </w:p>
    <w:p w:rsidR="00477279" w:rsidRDefault="00477279">
      <w:pPr>
        <w:rPr>
          <w:lang w:val="ru-RU"/>
        </w:rPr>
      </w:pPr>
    </w:p>
    <w:p w:rsidR="00477279" w:rsidRDefault="00477279">
      <w:pPr>
        <w:rPr>
          <w:lang w:val="ru-RU"/>
        </w:rPr>
      </w:pPr>
    </w:p>
    <w:p w:rsidR="00477279" w:rsidRDefault="00477279">
      <w:pPr>
        <w:rPr>
          <w:lang w:val="ru-RU"/>
        </w:rPr>
      </w:pPr>
    </w:p>
    <w:p w:rsidR="00477279" w:rsidRDefault="00477279">
      <w:pPr>
        <w:rPr>
          <w:lang w:val="ru-RU"/>
        </w:rPr>
      </w:pPr>
    </w:p>
    <w:p w:rsidR="00477279" w:rsidRDefault="00477279">
      <w:pPr>
        <w:rPr>
          <w:lang w:val="ru-RU"/>
        </w:rPr>
      </w:pPr>
    </w:p>
    <w:p w:rsidR="00477279" w:rsidRDefault="00477279">
      <w:pPr>
        <w:rPr>
          <w:lang w:val="ru-RU"/>
        </w:rPr>
      </w:pPr>
    </w:p>
    <w:p w:rsidR="00477279" w:rsidRDefault="00477279">
      <w:pPr>
        <w:rPr>
          <w:lang w:val="ru-RU"/>
        </w:rPr>
      </w:pPr>
    </w:p>
    <w:p w:rsidR="00477279" w:rsidRDefault="00477279">
      <w:pPr>
        <w:rPr>
          <w:lang w:val="ru-RU"/>
        </w:rPr>
      </w:pPr>
    </w:p>
    <w:p w:rsidR="00477279" w:rsidRDefault="00477279">
      <w:pPr>
        <w:rPr>
          <w:lang w:val="ru-RU"/>
        </w:rPr>
      </w:pPr>
    </w:p>
    <w:p w:rsidR="00477279" w:rsidRDefault="00477279">
      <w:pPr>
        <w:rPr>
          <w:lang w:val="ru-RU"/>
        </w:rPr>
      </w:pPr>
    </w:p>
    <w:p w:rsidR="00477279" w:rsidRDefault="00477279">
      <w:pPr>
        <w:rPr>
          <w:lang w:val="ru-RU"/>
        </w:rPr>
      </w:pPr>
    </w:p>
    <w:p w:rsidR="00477279" w:rsidRDefault="00477279">
      <w:pPr>
        <w:rPr>
          <w:lang w:val="ru-RU"/>
        </w:rPr>
      </w:pPr>
    </w:p>
    <w:p w:rsidR="00477279" w:rsidRDefault="00477279">
      <w:pPr>
        <w:rPr>
          <w:lang w:val="ru-RU"/>
        </w:rPr>
      </w:pPr>
    </w:p>
    <w:p w:rsidR="00477279" w:rsidRDefault="00477279">
      <w:pPr>
        <w:rPr>
          <w:lang w:val="ru-RU"/>
        </w:rPr>
      </w:pPr>
    </w:p>
    <w:p w:rsidR="00C1187D" w:rsidRDefault="00C1187D">
      <w:pPr>
        <w:rPr>
          <w:lang w:val="ru-RU"/>
        </w:rPr>
      </w:pPr>
    </w:p>
    <w:p w:rsidR="00477279" w:rsidRDefault="00477279">
      <w:pPr>
        <w:rPr>
          <w:lang w:val="ru-RU"/>
        </w:rPr>
      </w:pPr>
    </w:p>
    <w:p w:rsidR="00477279" w:rsidRDefault="00477279">
      <w:pPr>
        <w:rPr>
          <w:lang w:val="ru-RU"/>
        </w:rPr>
      </w:pPr>
    </w:p>
    <w:p w:rsidR="00477279" w:rsidRDefault="00477279">
      <w:pPr>
        <w:rPr>
          <w:lang w:val="ru-RU"/>
        </w:rPr>
      </w:pPr>
    </w:p>
    <w:p w:rsidR="00477279" w:rsidRDefault="00477279">
      <w:pPr>
        <w:rPr>
          <w:lang w:val="ru-RU"/>
        </w:rPr>
      </w:pPr>
    </w:p>
    <w:p w:rsidR="00477279" w:rsidRDefault="007162B0" w:rsidP="00C1187D">
      <w:pPr>
        <w:jc w:val="left"/>
        <w:rPr>
          <w:lang w:val="ru-RU"/>
        </w:rPr>
      </w:pPr>
      <w:r>
        <w:rPr>
          <w:noProof/>
          <w:lang w:eastAsia="uk-UA"/>
        </w:rPr>
        <w:drawing>
          <wp:inline distT="0" distB="0" distL="0" distR="0">
            <wp:extent cx="5595659" cy="3996000"/>
            <wp:effectExtent l="228600" t="209550" r="252691" b="195000"/>
            <wp:docPr id="16" name="Рисунок 4" descr="ПОДАРУНКИ БІЙЦЯМ АТО ДО ДНЯ ЗАХИСНИКА УКРАЇНИ – ОДУВ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ДАРУНКИ БІЙЦЯМ АТО ДО ДНЯ ЗАХИСНИКА УКРАЇНИ – ОДУВС"/>
                    <pic:cNvPicPr>
                      <a:picLocks noChangeAspect="1" noChangeArrowheads="1"/>
                    </pic:cNvPicPr>
                  </pic:nvPicPr>
                  <pic:blipFill>
                    <a:blip r:embed="rId4"/>
                    <a:srcRect/>
                    <a:stretch>
                      <a:fillRect/>
                    </a:stretch>
                  </pic:blipFill>
                  <pic:spPr bwMode="auto">
                    <a:xfrm>
                      <a:off x="0" y="0"/>
                      <a:ext cx="5595659" cy="3996000"/>
                    </a:xfrm>
                    <a:prstGeom prst="rect">
                      <a:avLst/>
                    </a:prstGeom>
                    <a:noFill/>
                    <a:ln w="12700">
                      <a:solidFill>
                        <a:schemeClr val="tx1"/>
                      </a:solidFill>
                      <a:prstDash val="sysDash"/>
                      <a:miter lim="800000"/>
                      <a:headEnd/>
                      <a:tailEnd/>
                    </a:ln>
                    <a:effectLst>
                      <a:glow rad="228600">
                        <a:schemeClr val="accent5">
                          <a:satMod val="175000"/>
                          <a:alpha val="40000"/>
                        </a:schemeClr>
                      </a:glow>
                    </a:effectLst>
                  </pic:spPr>
                </pic:pic>
              </a:graphicData>
            </a:graphic>
          </wp:inline>
        </w:drawing>
      </w:r>
    </w:p>
    <w:p w:rsidR="00477279" w:rsidRDefault="00477279">
      <w:pPr>
        <w:rPr>
          <w:lang w:val="ru-RU"/>
        </w:rPr>
      </w:pPr>
    </w:p>
    <w:p w:rsidR="00477279" w:rsidRDefault="00477279">
      <w:pPr>
        <w:rPr>
          <w:lang w:val="ru-RU"/>
        </w:rPr>
      </w:pPr>
    </w:p>
    <w:p w:rsidR="00477279" w:rsidRDefault="00477279">
      <w:pPr>
        <w:rPr>
          <w:lang w:val="ru-RU"/>
        </w:rPr>
      </w:pPr>
    </w:p>
    <w:p w:rsidR="00477279" w:rsidRDefault="00477279">
      <w:pPr>
        <w:rPr>
          <w:lang w:val="ru-RU"/>
        </w:rPr>
      </w:pPr>
    </w:p>
    <w:p w:rsidR="00477279" w:rsidRDefault="00477279">
      <w:pPr>
        <w:rPr>
          <w:lang w:val="ru-RU"/>
        </w:rPr>
      </w:pPr>
    </w:p>
    <w:p w:rsidR="00477279" w:rsidRDefault="00477279">
      <w:pPr>
        <w:rPr>
          <w:lang w:val="ru-RU"/>
        </w:rPr>
      </w:pPr>
    </w:p>
    <w:p w:rsidR="00477279" w:rsidRDefault="00477279">
      <w:pPr>
        <w:rPr>
          <w:lang w:val="ru-RU"/>
        </w:rPr>
      </w:pPr>
    </w:p>
    <w:p w:rsidR="00477279" w:rsidRDefault="00477279">
      <w:pPr>
        <w:rPr>
          <w:lang w:val="ru-RU"/>
        </w:rPr>
      </w:pPr>
    </w:p>
    <w:p w:rsidR="00477279" w:rsidRDefault="00477279">
      <w:pPr>
        <w:rPr>
          <w:lang w:val="ru-RU"/>
        </w:rPr>
      </w:pPr>
    </w:p>
    <w:p w:rsidR="00477279" w:rsidRDefault="00477279">
      <w:pPr>
        <w:rPr>
          <w:lang w:val="ru-RU"/>
        </w:rPr>
      </w:pPr>
    </w:p>
    <w:p w:rsidR="00477279" w:rsidRDefault="00477279">
      <w:pPr>
        <w:rPr>
          <w:lang w:val="ru-RU"/>
        </w:rPr>
      </w:pPr>
    </w:p>
    <w:p w:rsidR="00477279" w:rsidRDefault="00477279">
      <w:pPr>
        <w:rPr>
          <w:lang w:val="ru-RU"/>
        </w:rPr>
      </w:pPr>
    </w:p>
    <w:p w:rsidR="00477279" w:rsidRDefault="00477279">
      <w:pPr>
        <w:rPr>
          <w:lang w:val="ru-RU"/>
        </w:rPr>
      </w:pPr>
    </w:p>
    <w:p w:rsidR="00477279" w:rsidRDefault="00477279">
      <w:pPr>
        <w:rPr>
          <w:lang w:val="ru-RU"/>
        </w:rPr>
      </w:pPr>
    </w:p>
    <w:p w:rsidR="00477279" w:rsidRDefault="00477279">
      <w:pPr>
        <w:rPr>
          <w:lang w:val="ru-RU"/>
        </w:rPr>
      </w:pPr>
    </w:p>
    <w:p w:rsidR="00477279" w:rsidRDefault="00477279">
      <w:pPr>
        <w:rPr>
          <w:lang w:val="ru-RU"/>
        </w:rPr>
      </w:pPr>
    </w:p>
    <w:p w:rsidR="00477279" w:rsidRDefault="00477279">
      <w:pPr>
        <w:rPr>
          <w:lang w:val="ru-RU"/>
        </w:rPr>
      </w:pPr>
    </w:p>
    <w:p w:rsidR="00477279" w:rsidRDefault="00477279">
      <w:pPr>
        <w:rPr>
          <w:lang w:val="ru-RU"/>
        </w:rPr>
      </w:pPr>
    </w:p>
    <w:p w:rsidR="00477279" w:rsidRDefault="00477279">
      <w:pPr>
        <w:rPr>
          <w:lang w:val="ru-RU"/>
        </w:rPr>
      </w:pPr>
    </w:p>
    <w:p w:rsidR="00477279" w:rsidRDefault="00477279">
      <w:pPr>
        <w:rPr>
          <w:lang w:val="ru-RU"/>
        </w:rPr>
      </w:pPr>
    </w:p>
    <w:p w:rsidR="00477279" w:rsidRDefault="00477279">
      <w:pPr>
        <w:rPr>
          <w:lang w:val="ru-RU"/>
        </w:rPr>
      </w:pPr>
    </w:p>
    <w:p w:rsidR="00477279" w:rsidRDefault="00477279">
      <w:pPr>
        <w:rPr>
          <w:lang w:val="ru-RU"/>
        </w:rPr>
      </w:pPr>
    </w:p>
    <w:p w:rsidR="00477279" w:rsidRDefault="00477279">
      <w:pPr>
        <w:rPr>
          <w:lang w:val="ru-RU"/>
        </w:rPr>
      </w:pPr>
    </w:p>
    <w:p w:rsidR="00477279" w:rsidRDefault="00477279">
      <w:pPr>
        <w:rPr>
          <w:lang w:val="ru-RU"/>
        </w:rPr>
      </w:pPr>
    </w:p>
    <w:p w:rsidR="00477279" w:rsidRDefault="00477279">
      <w:pPr>
        <w:rPr>
          <w:lang w:val="ru-RU"/>
        </w:rPr>
      </w:pPr>
    </w:p>
    <w:p w:rsidR="00477279" w:rsidRDefault="00477279">
      <w:pPr>
        <w:rPr>
          <w:lang w:val="ru-RU"/>
        </w:rPr>
      </w:pPr>
    </w:p>
    <w:p w:rsidR="00477279" w:rsidRDefault="00477279">
      <w:pPr>
        <w:rPr>
          <w:lang w:val="ru-RU"/>
        </w:rPr>
      </w:pPr>
    </w:p>
    <w:p w:rsidR="00477279" w:rsidRDefault="00477279">
      <w:pPr>
        <w:rPr>
          <w:lang w:val="ru-RU"/>
        </w:rPr>
      </w:pPr>
    </w:p>
    <w:p w:rsidR="00477279" w:rsidRDefault="00477279">
      <w:pPr>
        <w:rPr>
          <w:lang w:val="ru-RU"/>
        </w:rPr>
      </w:pPr>
    </w:p>
    <w:p w:rsidR="00477279" w:rsidRDefault="00477279">
      <w:pPr>
        <w:rPr>
          <w:lang w:val="ru-RU"/>
        </w:rPr>
      </w:pPr>
    </w:p>
    <w:p w:rsidR="00F21113" w:rsidRDefault="00F21113" w:rsidP="00F21113">
      <w:r w:rsidRPr="00F21113">
        <w:drawing>
          <wp:inline distT="0" distB="0" distL="0" distR="0">
            <wp:extent cx="3276000" cy="4133541"/>
            <wp:effectExtent l="19050" t="0" r="600" b="0"/>
            <wp:docPr id="4" name="Рисунок 2" descr="Хроніка війни. 2014—2020. Том 1. Від Майдану до Іловайсь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Хроніка війни. 2014—2020. Том 1. Від Майдану до Іловайська"/>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7234" b="8307"/>
                    <a:stretch>
                      <a:fillRect/>
                    </a:stretch>
                  </pic:blipFill>
                  <pic:spPr bwMode="auto">
                    <a:xfrm>
                      <a:off x="0" y="0"/>
                      <a:ext cx="3276000" cy="4133541"/>
                    </a:xfrm>
                    <a:prstGeom prst="rect">
                      <a:avLst/>
                    </a:prstGeom>
                    <a:noFill/>
                    <a:ln>
                      <a:noFill/>
                    </a:ln>
                  </pic:spPr>
                </pic:pic>
              </a:graphicData>
            </a:graphic>
          </wp:inline>
        </w:drawing>
      </w:r>
    </w:p>
    <w:p w:rsidR="00F21113" w:rsidRDefault="00F21113" w:rsidP="00F21113"/>
    <w:p w:rsidR="00F21113" w:rsidRDefault="00F21113" w:rsidP="00F21113">
      <w:pPr>
        <w:jc w:val="left"/>
      </w:pPr>
      <w:proofErr w:type="spellStart"/>
      <w:r>
        <w:rPr>
          <w:sz w:val="28"/>
          <w:szCs w:val="28"/>
        </w:rPr>
        <w:t>Красовицький</w:t>
      </w:r>
      <w:proofErr w:type="spellEnd"/>
      <w:r>
        <w:rPr>
          <w:sz w:val="28"/>
          <w:szCs w:val="28"/>
        </w:rPr>
        <w:t xml:space="preserve"> О., Бура Д. </w:t>
      </w:r>
      <w:proofErr w:type="spellStart"/>
      <w:r>
        <w:rPr>
          <w:sz w:val="28"/>
          <w:szCs w:val="28"/>
        </w:rPr>
        <w:t>Хроніка</w:t>
      </w:r>
      <w:proofErr w:type="spellEnd"/>
      <w:r>
        <w:rPr>
          <w:sz w:val="28"/>
          <w:szCs w:val="28"/>
        </w:rPr>
        <w:t xml:space="preserve"> війни 2014-2020. Том 1 : Від майдану до Іловайська  Олександр </w:t>
      </w:r>
      <w:proofErr w:type="spellStart"/>
      <w:r>
        <w:rPr>
          <w:sz w:val="28"/>
          <w:szCs w:val="28"/>
        </w:rPr>
        <w:t>Красовицький</w:t>
      </w:r>
      <w:proofErr w:type="spellEnd"/>
      <w:r>
        <w:rPr>
          <w:sz w:val="28"/>
          <w:szCs w:val="28"/>
        </w:rPr>
        <w:t>, Дар’</w:t>
      </w:r>
      <w:r w:rsidR="006F7A17">
        <w:rPr>
          <w:sz w:val="28"/>
          <w:szCs w:val="28"/>
        </w:rPr>
        <w:t>я Бура, -  Харків: Ф</w:t>
      </w:r>
      <w:r>
        <w:rPr>
          <w:sz w:val="28"/>
          <w:szCs w:val="28"/>
        </w:rPr>
        <w:t>оліо, 2020. – 478 с. : іл.</w:t>
      </w:r>
    </w:p>
    <w:p w:rsidR="00477279" w:rsidRPr="00F21113" w:rsidRDefault="00924319" w:rsidP="00F21113">
      <w:pPr>
        <w:jc w:val="left"/>
      </w:pPr>
      <w:r w:rsidRPr="00F21113">
        <w:br/>
      </w:r>
      <w:r w:rsidR="00F21113">
        <w:rPr>
          <w:i/>
          <w:sz w:val="28"/>
          <w:szCs w:val="28"/>
        </w:rPr>
        <w:t xml:space="preserve">     </w:t>
      </w:r>
      <w:r w:rsidR="00223CFA" w:rsidRPr="00F21113">
        <w:rPr>
          <w:i/>
          <w:sz w:val="28"/>
          <w:szCs w:val="28"/>
        </w:rPr>
        <w:t>«</w:t>
      </w:r>
      <w:proofErr w:type="spellStart"/>
      <w:r w:rsidR="00223CFA" w:rsidRPr="00F21113">
        <w:rPr>
          <w:i/>
          <w:sz w:val="28"/>
          <w:szCs w:val="28"/>
        </w:rPr>
        <w:t>Хроніка</w:t>
      </w:r>
      <w:proofErr w:type="spellEnd"/>
      <w:r w:rsidR="00223CFA" w:rsidRPr="00F21113">
        <w:rPr>
          <w:i/>
          <w:sz w:val="28"/>
          <w:szCs w:val="28"/>
        </w:rPr>
        <w:t xml:space="preserve"> війни» — це документальне дослідження, </w:t>
      </w:r>
      <w:proofErr w:type="spellStart"/>
      <w:r w:rsidR="00223CFA" w:rsidRPr="00F21113">
        <w:rPr>
          <w:i/>
          <w:sz w:val="28"/>
          <w:szCs w:val="28"/>
        </w:rPr>
        <w:t>літопис-хроніка</w:t>
      </w:r>
      <w:proofErr w:type="spellEnd"/>
      <w:r w:rsidR="00223CFA" w:rsidRPr="00F21113">
        <w:rPr>
          <w:i/>
          <w:sz w:val="28"/>
          <w:szCs w:val="28"/>
        </w:rPr>
        <w:t xml:space="preserve"> подій 2014—2020 років в Україні, від завершального етапу Майдану до наших днів. Метою написання книги було прагнення переосмислити новітню історію, нагадати хронологію подій, що призвели до анексії Криму Російською Федерацією і початку гібридної збройної військової агресії РФ на Донбасі. Упорядники переглянули і хронологічно впорядкували тисячі публікацій щоденних новин і повідомлень з офіційних джерел. Сухі інформаційні рядки зведень проілюстровані свідченнями безпосередніх учасників подій, процитованих з </w:t>
      </w:r>
      <w:proofErr w:type="spellStart"/>
      <w:r w:rsidR="00223CFA" w:rsidRPr="00F21113">
        <w:rPr>
          <w:i/>
          <w:sz w:val="28"/>
          <w:szCs w:val="28"/>
        </w:rPr>
        <w:t>книг-хронік</w:t>
      </w:r>
      <w:proofErr w:type="spellEnd"/>
      <w:r w:rsidR="00223CFA" w:rsidRPr="00F21113">
        <w:rPr>
          <w:i/>
          <w:sz w:val="28"/>
          <w:szCs w:val="28"/>
        </w:rPr>
        <w:t>, що вийшли раніше у видавництві «Фоліо». Долучені спогади про загиблих українських вояків, що захищали нашу землю в перші дні, тижні, місяці й роки російсько-українс</w:t>
      </w:r>
      <w:r w:rsidR="00E6616F">
        <w:rPr>
          <w:i/>
          <w:sz w:val="28"/>
          <w:szCs w:val="28"/>
        </w:rPr>
        <w:t>ької війни, про новітніх героїв.</w:t>
      </w:r>
      <w:r w:rsidR="00223CFA" w:rsidRPr="00F21113">
        <w:rPr>
          <w:i/>
          <w:sz w:val="28"/>
          <w:szCs w:val="28"/>
        </w:rPr>
        <w:br/>
      </w:r>
      <w:r w:rsidR="00223CFA" w:rsidRPr="00F21113">
        <w:br/>
      </w:r>
    </w:p>
    <w:p w:rsidR="00E6616F" w:rsidRDefault="00E6616F" w:rsidP="00E6616F">
      <w:r w:rsidRPr="00E6616F">
        <w:lastRenderedPageBreak/>
        <w:drawing>
          <wp:inline distT="0" distB="0" distL="0" distR="0">
            <wp:extent cx="2844000" cy="4425071"/>
            <wp:effectExtent l="19050" t="0" r="0" b="0"/>
            <wp:docPr id="11" name="Рисунок 3" descr="Електронна книжка «АД 242. Історія мужності, братерства та самопожертви» –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Електронна книжка «АД 242. Історія мужності, братерства та самопожертви» – фото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538" r="4235"/>
                    <a:stretch>
                      <a:fillRect/>
                    </a:stretch>
                  </pic:blipFill>
                  <pic:spPr bwMode="auto">
                    <a:xfrm>
                      <a:off x="0" y="0"/>
                      <a:ext cx="2844000" cy="4425071"/>
                    </a:xfrm>
                    <a:prstGeom prst="rect">
                      <a:avLst/>
                    </a:prstGeom>
                    <a:noFill/>
                    <a:ln>
                      <a:noFill/>
                    </a:ln>
                  </pic:spPr>
                </pic:pic>
              </a:graphicData>
            </a:graphic>
          </wp:inline>
        </w:drawing>
      </w:r>
      <w:r>
        <w:t xml:space="preserve"> </w:t>
      </w:r>
    </w:p>
    <w:p w:rsidR="00E6616F" w:rsidRDefault="00E6616F" w:rsidP="00E6616F"/>
    <w:p w:rsidR="00E6616F" w:rsidRPr="00E6616F" w:rsidRDefault="00E6616F" w:rsidP="00E6616F">
      <w:pPr>
        <w:jc w:val="left"/>
        <w:rPr>
          <w:rFonts w:ascii="Arial" w:hAnsi="Arial" w:cs="Arial"/>
          <w:color w:val="000000"/>
          <w:sz w:val="28"/>
          <w:szCs w:val="28"/>
        </w:rPr>
      </w:pPr>
      <w:r w:rsidRPr="00E6616F">
        <w:rPr>
          <w:rFonts w:ascii="Arial" w:hAnsi="Arial" w:cs="Arial"/>
          <w:color w:val="000000"/>
          <w:sz w:val="28"/>
          <w:szCs w:val="28"/>
        </w:rPr>
        <w:t xml:space="preserve">     АД 242. Історія мужності, братерства та самопожертви / авт. </w:t>
      </w:r>
      <w:proofErr w:type="spellStart"/>
      <w:r w:rsidRPr="00E6616F">
        <w:rPr>
          <w:rFonts w:ascii="Arial" w:hAnsi="Arial" w:cs="Arial"/>
          <w:color w:val="000000"/>
          <w:sz w:val="28"/>
          <w:szCs w:val="28"/>
        </w:rPr>
        <w:t>прокт</w:t>
      </w:r>
      <w:proofErr w:type="spellEnd"/>
      <w:r w:rsidRPr="00E6616F">
        <w:rPr>
          <w:rFonts w:ascii="Arial" w:hAnsi="Arial" w:cs="Arial"/>
          <w:color w:val="000000"/>
          <w:sz w:val="28"/>
          <w:szCs w:val="28"/>
        </w:rPr>
        <w:t xml:space="preserve">. та уклад. І. </w:t>
      </w:r>
      <w:proofErr w:type="spellStart"/>
      <w:r w:rsidRPr="00E6616F">
        <w:rPr>
          <w:rFonts w:ascii="Arial" w:hAnsi="Arial" w:cs="Arial"/>
          <w:color w:val="000000"/>
          <w:sz w:val="28"/>
          <w:szCs w:val="28"/>
        </w:rPr>
        <w:t>Штогрин</w:t>
      </w:r>
      <w:proofErr w:type="spellEnd"/>
      <w:r w:rsidRPr="00E6616F">
        <w:rPr>
          <w:rFonts w:ascii="Arial" w:hAnsi="Arial" w:cs="Arial"/>
          <w:color w:val="000000"/>
          <w:sz w:val="28"/>
          <w:szCs w:val="28"/>
        </w:rPr>
        <w:t xml:space="preserve">; фото С. Лойка .- Х. : Книжковий Клуб "Клуб Сімейного Дозвілля" , 2016 .- 352 с. : іл., </w:t>
      </w:r>
      <w:proofErr w:type="spellStart"/>
      <w:r w:rsidRPr="00E6616F">
        <w:rPr>
          <w:rFonts w:ascii="Arial" w:hAnsi="Arial" w:cs="Arial"/>
          <w:color w:val="000000"/>
          <w:sz w:val="28"/>
          <w:szCs w:val="28"/>
        </w:rPr>
        <w:t>кольор</w:t>
      </w:r>
      <w:proofErr w:type="spellEnd"/>
      <w:r w:rsidRPr="00E6616F">
        <w:rPr>
          <w:rFonts w:ascii="Arial" w:hAnsi="Arial" w:cs="Arial"/>
          <w:color w:val="000000"/>
          <w:sz w:val="28"/>
          <w:szCs w:val="28"/>
        </w:rPr>
        <w:t xml:space="preserve">. вклад., фото .- 978-617-12-0097-5 : 85 </w:t>
      </w:r>
      <w:proofErr w:type="spellStart"/>
      <w:r w:rsidRPr="00E6616F">
        <w:rPr>
          <w:rFonts w:ascii="Arial" w:hAnsi="Arial" w:cs="Arial"/>
          <w:color w:val="000000"/>
          <w:sz w:val="28"/>
          <w:szCs w:val="28"/>
        </w:rPr>
        <w:t>грн</w:t>
      </w:r>
      <w:proofErr w:type="spellEnd"/>
      <w:r w:rsidRPr="00E6616F">
        <w:rPr>
          <w:rFonts w:ascii="Arial" w:hAnsi="Arial" w:cs="Arial"/>
          <w:color w:val="000000"/>
          <w:sz w:val="28"/>
          <w:szCs w:val="28"/>
        </w:rPr>
        <w:t xml:space="preserve"> [71134]</w:t>
      </w:r>
    </w:p>
    <w:p w:rsidR="00924319" w:rsidRDefault="00E6616F" w:rsidP="006F7A17">
      <w:pPr>
        <w:jc w:val="left"/>
        <w:rPr>
          <w:rFonts w:ascii="Georgia" w:hAnsi="Georgia"/>
          <w:b/>
          <w:bCs/>
          <w:color w:val="1F2124"/>
          <w:sz w:val="27"/>
          <w:szCs w:val="27"/>
          <w:shd w:val="clear" w:color="auto" w:fill="FFFFFF"/>
        </w:rPr>
      </w:pPr>
      <w:r>
        <w:rPr>
          <w:rFonts w:ascii="Arial" w:hAnsi="Arial" w:cs="Arial"/>
          <w:color w:val="000000"/>
          <w:sz w:val="20"/>
          <w:szCs w:val="20"/>
        </w:rPr>
        <w:br/>
      </w:r>
      <w:r w:rsidRPr="00E6616F">
        <w:rPr>
          <w:rFonts w:ascii="Arial" w:hAnsi="Arial" w:cs="Arial"/>
          <w:i/>
          <w:color w:val="000000"/>
          <w:sz w:val="28"/>
          <w:szCs w:val="28"/>
        </w:rPr>
        <w:t>    </w:t>
      </w:r>
      <w:r w:rsidRPr="00E6616F">
        <w:rPr>
          <w:rFonts w:ascii="Arial" w:hAnsi="Arial" w:cs="Arial"/>
          <w:i/>
          <w:iCs/>
          <w:color w:val="000000"/>
          <w:sz w:val="28"/>
          <w:szCs w:val="28"/>
        </w:rPr>
        <w:t xml:space="preserve">"Ця книга, як і сотні інших книг та фільмів, які розповідатимуть про 242 дня боїв в </w:t>
      </w:r>
      <w:proofErr w:type="spellStart"/>
      <w:r w:rsidRPr="00E6616F">
        <w:rPr>
          <w:rFonts w:ascii="Arial" w:hAnsi="Arial" w:cs="Arial"/>
          <w:i/>
          <w:iCs/>
          <w:color w:val="000000"/>
          <w:sz w:val="28"/>
          <w:szCs w:val="28"/>
        </w:rPr>
        <w:t>АДу</w:t>
      </w:r>
      <w:proofErr w:type="spellEnd"/>
      <w:r w:rsidRPr="00E6616F">
        <w:rPr>
          <w:rFonts w:ascii="Arial" w:hAnsi="Arial" w:cs="Arial"/>
          <w:i/>
          <w:iCs/>
          <w:color w:val="000000"/>
          <w:sz w:val="28"/>
          <w:szCs w:val="28"/>
        </w:rPr>
        <w:t xml:space="preserve"> (аеропорту</w:t>
      </w:r>
      <w:r>
        <w:rPr>
          <w:rFonts w:ascii="Arial" w:hAnsi="Arial" w:cs="Arial"/>
          <w:i/>
          <w:iCs/>
          <w:color w:val="000000"/>
          <w:sz w:val="28"/>
          <w:szCs w:val="28"/>
        </w:rPr>
        <w:t xml:space="preserve"> "Донецьк"), ніколи не приносити</w:t>
      </w:r>
      <w:r w:rsidRPr="00E6616F">
        <w:rPr>
          <w:rFonts w:ascii="Arial" w:hAnsi="Arial" w:cs="Arial"/>
          <w:i/>
          <w:iCs/>
          <w:color w:val="000000"/>
          <w:sz w:val="28"/>
          <w:szCs w:val="28"/>
        </w:rPr>
        <w:t>ме заспокоєння чи насолоди. Читати, слухати й дивитися про аеропорт - боляче." "... у книзі зібрані розповіді захисників Донецького аеропорту - усе опубліковане про оборону ДАП і те, що буде писатися - можуть стати поштовхом для самовизначення: усе одно вам чи ні, за якими правилами жити, чи потрібні вам свобода і справедливість і чи справді країна, яку ви вважаєте своєю, вартує того, щоб за неї так боролися". 01.12.2016</w:t>
      </w:r>
      <w:r w:rsidR="00924319" w:rsidRPr="00E6616F">
        <w:rPr>
          <w:i/>
          <w:sz w:val="28"/>
          <w:szCs w:val="28"/>
        </w:rPr>
        <w:br/>
      </w:r>
    </w:p>
    <w:p w:rsidR="00477279" w:rsidRPr="00E6616F" w:rsidRDefault="00477279" w:rsidP="00E6616F">
      <w:pPr>
        <w:jc w:val="both"/>
        <w:rPr>
          <w:color w:val="385623" w:themeColor="accent6" w:themeShade="80"/>
          <w:sz w:val="28"/>
          <w:szCs w:val="28"/>
        </w:rPr>
      </w:pPr>
      <w:r w:rsidRPr="00E6616F">
        <w:rPr>
          <w:color w:val="385623" w:themeColor="accent6" w:themeShade="80"/>
          <w:sz w:val="28"/>
          <w:szCs w:val="28"/>
        </w:rPr>
        <w:t xml:space="preserve">«Залізо не витримувало, а ми стояли, бо за нами країна, наші близькі. І ніхто аеропорт не здав. Там просто вже не було за що триматися» – кіборг Микола </w:t>
      </w:r>
      <w:proofErr w:type="spellStart"/>
      <w:r w:rsidRPr="00E6616F">
        <w:rPr>
          <w:color w:val="385623" w:themeColor="accent6" w:themeShade="80"/>
          <w:sz w:val="28"/>
          <w:szCs w:val="28"/>
        </w:rPr>
        <w:t>Миньо</w:t>
      </w:r>
      <w:proofErr w:type="spellEnd"/>
    </w:p>
    <w:p w:rsidR="000B5AAB" w:rsidRDefault="005451E6" w:rsidP="00E6616F">
      <w:pPr>
        <w:jc w:val="both"/>
        <w:rPr>
          <w:color w:val="385623" w:themeColor="accent6" w:themeShade="80"/>
          <w:sz w:val="28"/>
          <w:szCs w:val="28"/>
        </w:rPr>
      </w:pPr>
      <w:r w:rsidRPr="00E6616F">
        <w:rPr>
          <w:color w:val="385623" w:themeColor="accent6" w:themeShade="80"/>
          <w:sz w:val="28"/>
          <w:szCs w:val="28"/>
        </w:rPr>
        <w:t xml:space="preserve">У річницю виходу «кіборгів» із руїн Донецького аеропорту Радіо Свобода і видавництво «Книжковий клуб «Клуб сімейного дозвілля» презентували книжку «АД-242. Історія мужності, братерства і самопожертви». </w:t>
      </w:r>
    </w:p>
    <w:p w:rsidR="000B5AAB" w:rsidRDefault="000B5AAB" w:rsidP="00E6616F">
      <w:pPr>
        <w:jc w:val="both"/>
        <w:rPr>
          <w:color w:val="385623" w:themeColor="accent6" w:themeShade="80"/>
          <w:sz w:val="28"/>
          <w:szCs w:val="28"/>
        </w:rPr>
      </w:pPr>
    </w:p>
    <w:p w:rsidR="005451E6" w:rsidRPr="00E6616F" w:rsidRDefault="000B5AAB" w:rsidP="00E6616F">
      <w:pPr>
        <w:jc w:val="both"/>
        <w:rPr>
          <w:color w:val="385623" w:themeColor="accent6" w:themeShade="80"/>
          <w:sz w:val="28"/>
          <w:szCs w:val="28"/>
        </w:rPr>
      </w:pPr>
      <w:r>
        <w:rPr>
          <w:color w:val="385623" w:themeColor="accent6" w:themeShade="80"/>
          <w:sz w:val="28"/>
          <w:szCs w:val="28"/>
        </w:rPr>
        <w:t xml:space="preserve">     </w:t>
      </w:r>
      <w:r w:rsidR="005451E6" w:rsidRPr="00E6616F">
        <w:rPr>
          <w:color w:val="385623" w:themeColor="accent6" w:themeShade="80"/>
          <w:sz w:val="28"/>
          <w:szCs w:val="28"/>
        </w:rPr>
        <w:t xml:space="preserve">Понад 60 інтерв’ю оборонців летовища і десятки ексклюзивних фото з місця подій, а ще коментарі військових та експертів з безпеки з України, Канади, США </w:t>
      </w:r>
      <w:r w:rsidR="005451E6" w:rsidRPr="00E6616F">
        <w:rPr>
          <w:color w:val="385623" w:themeColor="accent6" w:themeShade="80"/>
          <w:sz w:val="28"/>
          <w:szCs w:val="28"/>
        </w:rPr>
        <w:lastRenderedPageBreak/>
        <w:t>і Росії – усе це під обкладинкою непростої, але дуже важливої і правдивої книжки.</w:t>
      </w:r>
    </w:p>
    <w:p w:rsidR="005451E6" w:rsidRPr="00E6616F" w:rsidRDefault="005451E6" w:rsidP="00E6616F">
      <w:pPr>
        <w:rPr>
          <w:i/>
          <w:sz w:val="28"/>
          <w:szCs w:val="28"/>
        </w:rPr>
      </w:pPr>
      <w:r w:rsidRPr="00E6616F">
        <w:rPr>
          <w:i/>
          <w:sz w:val="28"/>
          <w:szCs w:val="28"/>
        </w:rPr>
        <w:drawing>
          <wp:inline distT="0" distB="0" distL="0" distR="0">
            <wp:extent cx="6120765" cy="3446462"/>
            <wp:effectExtent l="0" t="0" r="0" b="1905"/>
            <wp:docPr id="5" name="Рисунок 5" descr="«Кіборги» Микола Миньо, «Михалич» (зліва), Володимир Рибачок, «Лісогор» (в центрі) під час презентації книги «АД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іборги» Микола Миньо, «Михалич» (зліва), Володимир Рибачок, «Лісогор» (в центрі) під час презентації книги «АД24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765" cy="3446462"/>
                    </a:xfrm>
                    <a:prstGeom prst="rect">
                      <a:avLst/>
                    </a:prstGeom>
                    <a:noFill/>
                    <a:ln>
                      <a:noFill/>
                    </a:ln>
                  </pic:spPr>
                </pic:pic>
              </a:graphicData>
            </a:graphic>
          </wp:inline>
        </w:drawing>
      </w:r>
      <w:r w:rsidRPr="00E6616F">
        <w:rPr>
          <w:i/>
          <w:sz w:val="28"/>
          <w:szCs w:val="28"/>
        </w:rPr>
        <w:t xml:space="preserve">«Кіборги» Микола </w:t>
      </w:r>
      <w:proofErr w:type="spellStart"/>
      <w:r w:rsidRPr="00E6616F">
        <w:rPr>
          <w:i/>
          <w:sz w:val="28"/>
          <w:szCs w:val="28"/>
        </w:rPr>
        <w:t>Миньо</w:t>
      </w:r>
      <w:proofErr w:type="spellEnd"/>
      <w:r w:rsidRPr="00E6616F">
        <w:rPr>
          <w:i/>
          <w:sz w:val="28"/>
          <w:szCs w:val="28"/>
        </w:rPr>
        <w:t>, «</w:t>
      </w:r>
      <w:proofErr w:type="spellStart"/>
      <w:r w:rsidRPr="00E6616F">
        <w:rPr>
          <w:i/>
          <w:sz w:val="28"/>
          <w:szCs w:val="28"/>
        </w:rPr>
        <w:t>Михалич</w:t>
      </w:r>
      <w:proofErr w:type="spellEnd"/>
      <w:r w:rsidRPr="00E6616F">
        <w:rPr>
          <w:i/>
          <w:sz w:val="28"/>
          <w:szCs w:val="28"/>
        </w:rPr>
        <w:t>» (зліва), Володимир Рибачок, «</w:t>
      </w:r>
      <w:proofErr w:type="spellStart"/>
      <w:r w:rsidRPr="00E6616F">
        <w:rPr>
          <w:i/>
          <w:sz w:val="28"/>
          <w:szCs w:val="28"/>
        </w:rPr>
        <w:t>Лісогор</w:t>
      </w:r>
      <w:proofErr w:type="spellEnd"/>
      <w:r w:rsidRPr="00E6616F">
        <w:rPr>
          <w:i/>
          <w:sz w:val="28"/>
          <w:szCs w:val="28"/>
        </w:rPr>
        <w:t>» (в центрі) під час презентації книги «АД242»</w:t>
      </w:r>
    </w:p>
    <w:p w:rsidR="005451E6" w:rsidRPr="00E6616F" w:rsidRDefault="005451E6" w:rsidP="00E6616F"/>
    <w:p w:rsidR="005451E6" w:rsidRPr="000B5AAB" w:rsidRDefault="005451E6" w:rsidP="000B5AAB">
      <w:pPr>
        <w:jc w:val="both"/>
        <w:rPr>
          <w:color w:val="385623" w:themeColor="accent6" w:themeShade="80"/>
          <w:sz w:val="28"/>
          <w:szCs w:val="28"/>
        </w:rPr>
      </w:pPr>
      <w:r w:rsidRPr="000B5AAB">
        <w:rPr>
          <w:color w:val="385623" w:themeColor="accent6" w:themeShade="80"/>
          <w:sz w:val="28"/>
          <w:szCs w:val="28"/>
        </w:rPr>
        <w:t xml:space="preserve">«Це </w:t>
      </w:r>
      <w:proofErr w:type="spellStart"/>
      <w:r w:rsidRPr="000B5AAB">
        <w:rPr>
          <w:color w:val="385623" w:themeColor="accent6" w:themeShade="80"/>
          <w:sz w:val="28"/>
          <w:szCs w:val="28"/>
        </w:rPr>
        <w:t>Дєд</w:t>
      </w:r>
      <w:proofErr w:type="spellEnd"/>
      <w:r w:rsidRPr="000B5AAB">
        <w:rPr>
          <w:color w:val="385623" w:themeColor="accent6" w:themeShade="80"/>
          <w:sz w:val="28"/>
          <w:szCs w:val="28"/>
        </w:rPr>
        <w:t>, це «</w:t>
      </w:r>
      <w:proofErr w:type="spellStart"/>
      <w:r w:rsidRPr="000B5AAB">
        <w:rPr>
          <w:color w:val="385623" w:themeColor="accent6" w:themeShade="80"/>
          <w:sz w:val="28"/>
          <w:szCs w:val="28"/>
        </w:rPr>
        <w:t>Сєдой</w:t>
      </w:r>
      <w:proofErr w:type="spellEnd"/>
      <w:r w:rsidRPr="000B5AAB">
        <w:rPr>
          <w:color w:val="385623" w:themeColor="accent6" w:themeShade="80"/>
          <w:sz w:val="28"/>
          <w:szCs w:val="28"/>
        </w:rPr>
        <w:t>», це «</w:t>
      </w:r>
      <w:proofErr w:type="spellStart"/>
      <w:r w:rsidRPr="000B5AAB">
        <w:rPr>
          <w:color w:val="385623" w:themeColor="accent6" w:themeShade="80"/>
          <w:sz w:val="28"/>
          <w:szCs w:val="28"/>
        </w:rPr>
        <w:t>Вінні-Пух</w:t>
      </w:r>
      <w:proofErr w:type="spellEnd"/>
      <w:r w:rsidRPr="000B5AAB">
        <w:rPr>
          <w:color w:val="385623" w:themeColor="accent6" w:themeShade="80"/>
          <w:sz w:val="28"/>
          <w:szCs w:val="28"/>
        </w:rPr>
        <w:t>», «Патріот», – показує на фото. На сторінках «Ад242» цей 50-річний сміливець пригадує, як не сподобався сепаратисту «</w:t>
      </w:r>
      <w:proofErr w:type="spellStart"/>
      <w:r w:rsidRPr="000B5AAB">
        <w:rPr>
          <w:color w:val="385623" w:themeColor="accent6" w:themeShade="80"/>
          <w:sz w:val="28"/>
          <w:szCs w:val="28"/>
        </w:rPr>
        <w:t>Моторолі</w:t>
      </w:r>
      <w:proofErr w:type="spellEnd"/>
      <w:r w:rsidRPr="000B5AAB">
        <w:rPr>
          <w:color w:val="385623" w:themeColor="accent6" w:themeShade="80"/>
          <w:sz w:val="28"/>
          <w:szCs w:val="28"/>
        </w:rPr>
        <w:t>», жартує про те, як дотримувався «дієти» в аеропорту та чого тільки не наобіцяв Господу під час обстрілу з ворожого танка.</w:t>
      </w:r>
    </w:p>
    <w:p w:rsidR="005451E6" w:rsidRPr="000B5AAB" w:rsidRDefault="005451E6" w:rsidP="000B5AAB">
      <w:pPr>
        <w:jc w:val="both"/>
        <w:rPr>
          <w:color w:val="385623" w:themeColor="accent6" w:themeShade="80"/>
          <w:sz w:val="28"/>
          <w:szCs w:val="28"/>
        </w:rPr>
      </w:pPr>
      <w:r w:rsidRPr="000B5AAB">
        <w:rPr>
          <w:color w:val="385623" w:themeColor="accent6" w:themeShade="80"/>
          <w:sz w:val="28"/>
          <w:szCs w:val="28"/>
        </w:rPr>
        <w:t>«Я не жалію ніскільки. Так Бог дав, що він мене залишив живим. Я 15 днів був на вежі, був у Пісках. Дуже важкі часи були, але я не жалкую, бо прекрасно знаю, що країну треба захищати. Залізо не витримувало, а ми стояли, бо назад дороги не було. За нами країна, наші близькі. І ніхто аеропорт не здав. Там просто вже не було за що триматися», – розповідає «</w:t>
      </w:r>
      <w:proofErr w:type="spellStart"/>
      <w:r w:rsidRPr="000B5AAB">
        <w:rPr>
          <w:color w:val="385623" w:themeColor="accent6" w:themeShade="80"/>
          <w:sz w:val="28"/>
          <w:szCs w:val="28"/>
        </w:rPr>
        <w:t>Михалич</w:t>
      </w:r>
      <w:proofErr w:type="spellEnd"/>
      <w:r w:rsidRPr="000B5AAB">
        <w:rPr>
          <w:color w:val="385623" w:themeColor="accent6" w:themeShade="80"/>
          <w:sz w:val="28"/>
          <w:szCs w:val="28"/>
        </w:rPr>
        <w:t>».</w:t>
      </w:r>
    </w:p>
    <w:p w:rsidR="005451E6" w:rsidRPr="000B5AAB" w:rsidRDefault="005451E6" w:rsidP="000B5AAB">
      <w:pPr>
        <w:jc w:val="both"/>
        <w:rPr>
          <w:color w:val="385623" w:themeColor="accent6" w:themeShade="80"/>
          <w:sz w:val="28"/>
          <w:szCs w:val="28"/>
        </w:rPr>
      </w:pPr>
    </w:p>
    <w:p w:rsidR="005451E6" w:rsidRPr="000B5AAB" w:rsidRDefault="005451E6" w:rsidP="000B5AAB">
      <w:pPr>
        <w:jc w:val="both"/>
        <w:rPr>
          <w:color w:val="385623" w:themeColor="accent6" w:themeShade="80"/>
          <w:sz w:val="28"/>
          <w:szCs w:val="28"/>
        </w:rPr>
      </w:pPr>
      <w:r w:rsidRPr="000B5AAB">
        <w:rPr>
          <w:color w:val="385623" w:themeColor="accent6" w:themeShade="80"/>
          <w:sz w:val="28"/>
          <w:szCs w:val="28"/>
        </w:rPr>
        <w:t xml:space="preserve">«Кіборги» Микола </w:t>
      </w:r>
      <w:proofErr w:type="spellStart"/>
      <w:r w:rsidRPr="000B5AAB">
        <w:rPr>
          <w:color w:val="385623" w:themeColor="accent6" w:themeShade="80"/>
          <w:sz w:val="28"/>
          <w:szCs w:val="28"/>
        </w:rPr>
        <w:t>Миньо</w:t>
      </w:r>
      <w:proofErr w:type="spellEnd"/>
      <w:r w:rsidRPr="000B5AAB">
        <w:rPr>
          <w:color w:val="385623" w:themeColor="accent6" w:themeShade="80"/>
          <w:sz w:val="28"/>
          <w:szCs w:val="28"/>
        </w:rPr>
        <w:t>, «</w:t>
      </w:r>
      <w:proofErr w:type="spellStart"/>
      <w:r w:rsidRPr="000B5AAB">
        <w:rPr>
          <w:color w:val="385623" w:themeColor="accent6" w:themeShade="80"/>
          <w:sz w:val="28"/>
          <w:szCs w:val="28"/>
        </w:rPr>
        <w:t>Михалич</w:t>
      </w:r>
      <w:proofErr w:type="spellEnd"/>
      <w:r w:rsidRPr="000B5AAB">
        <w:rPr>
          <w:color w:val="385623" w:themeColor="accent6" w:themeShade="80"/>
          <w:sz w:val="28"/>
          <w:szCs w:val="28"/>
        </w:rPr>
        <w:t>» (зліва), Володимир Рибачок, «</w:t>
      </w:r>
      <w:proofErr w:type="spellStart"/>
      <w:r w:rsidRPr="000B5AAB">
        <w:rPr>
          <w:color w:val="385623" w:themeColor="accent6" w:themeShade="80"/>
          <w:sz w:val="28"/>
          <w:szCs w:val="28"/>
        </w:rPr>
        <w:t>Лісогор</w:t>
      </w:r>
      <w:proofErr w:type="spellEnd"/>
      <w:r w:rsidRPr="000B5AAB">
        <w:rPr>
          <w:color w:val="385623" w:themeColor="accent6" w:themeShade="80"/>
          <w:sz w:val="28"/>
          <w:szCs w:val="28"/>
        </w:rPr>
        <w:t>» (в центрі) під час презентації книги «АД242»</w:t>
      </w:r>
    </w:p>
    <w:p w:rsidR="005451E6" w:rsidRPr="000B5AAB" w:rsidRDefault="005451E6" w:rsidP="000B5AAB">
      <w:pPr>
        <w:jc w:val="both"/>
        <w:rPr>
          <w:color w:val="385623" w:themeColor="accent6" w:themeShade="80"/>
          <w:sz w:val="28"/>
          <w:szCs w:val="28"/>
        </w:rPr>
      </w:pPr>
      <w:r w:rsidRPr="000B5AAB">
        <w:rPr>
          <w:color w:val="385623" w:themeColor="accent6" w:themeShade="80"/>
          <w:sz w:val="28"/>
          <w:szCs w:val="28"/>
        </w:rPr>
        <w:t>А от</w:t>
      </w:r>
      <w:r w:rsidR="000B5AAB">
        <w:rPr>
          <w:color w:val="385623" w:themeColor="accent6" w:themeShade="80"/>
          <w:sz w:val="28"/>
          <w:szCs w:val="28"/>
        </w:rPr>
        <w:t xml:space="preserve"> </w:t>
      </w:r>
      <w:r w:rsidRPr="000B5AAB">
        <w:rPr>
          <w:color w:val="385623" w:themeColor="accent6" w:themeShade="80"/>
          <w:sz w:val="28"/>
          <w:szCs w:val="28"/>
        </w:rPr>
        <w:t> Володимир Рибачок на позивний «</w:t>
      </w:r>
      <w:proofErr w:type="spellStart"/>
      <w:r w:rsidRPr="000B5AAB">
        <w:rPr>
          <w:color w:val="385623" w:themeColor="accent6" w:themeShade="80"/>
          <w:sz w:val="28"/>
          <w:szCs w:val="28"/>
        </w:rPr>
        <w:t>Лісогор</w:t>
      </w:r>
      <w:proofErr w:type="spellEnd"/>
      <w:r w:rsidRPr="000B5AAB">
        <w:rPr>
          <w:color w:val="385623" w:themeColor="accent6" w:themeShade="80"/>
          <w:sz w:val="28"/>
          <w:szCs w:val="28"/>
        </w:rPr>
        <w:t>» із Сарн, командир протитанкового взводу, в аеропорту не був, але стояв на позиції під назвою «Катер». Каже, що 28 днів весь ДАП у нього був, як на долоні.</w:t>
      </w:r>
    </w:p>
    <w:p w:rsidR="005451E6" w:rsidRPr="000B5AAB" w:rsidRDefault="005451E6" w:rsidP="000B5AAB">
      <w:pPr>
        <w:jc w:val="both"/>
        <w:rPr>
          <w:color w:val="385623" w:themeColor="accent6" w:themeShade="80"/>
          <w:sz w:val="28"/>
          <w:szCs w:val="28"/>
        </w:rPr>
      </w:pPr>
      <w:r w:rsidRPr="000B5AAB">
        <w:rPr>
          <w:color w:val="385623" w:themeColor="accent6" w:themeShade="80"/>
          <w:sz w:val="28"/>
          <w:szCs w:val="28"/>
        </w:rPr>
        <w:t>Мені сказали: у нас є важливіший об’єкт. Будеш тримати весь аеропорт під своїм контролем</w:t>
      </w:r>
    </w:p>
    <w:p w:rsidR="005451E6" w:rsidRPr="000B5AAB" w:rsidRDefault="005451E6" w:rsidP="000B5AAB">
      <w:pPr>
        <w:jc w:val="both"/>
        <w:rPr>
          <w:color w:val="385623" w:themeColor="accent6" w:themeShade="80"/>
          <w:sz w:val="28"/>
          <w:szCs w:val="28"/>
        </w:rPr>
      </w:pPr>
      <w:r w:rsidRPr="000B5AAB">
        <w:rPr>
          <w:color w:val="385623" w:themeColor="accent6" w:themeShade="80"/>
          <w:sz w:val="28"/>
          <w:szCs w:val="28"/>
        </w:rPr>
        <w:t>Володимир Рибачок</w:t>
      </w:r>
    </w:p>
    <w:p w:rsidR="005451E6" w:rsidRPr="000B5AAB" w:rsidRDefault="005451E6" w:rsidP="000B5AAB">
      <w:pPr>
        <w:jc w:val="both"/>
        <w:rPr>
          <w:color w:val="385623" w:themeColor="accent6" w:themeShade="80"/>
          <w:sz w:val="28"/>
          <w:szCs w:val="28"/>
        </w:rPr>
      </w:pPr>
      <w:r w:rsidRPr="000B5AAB">
        <w:rPr>
          <w:color w:val="385623" w:themeColor="accent6" w:themeShade="80"/>
          <w:sz w:val="28"/>
          <w:szCs w:val="28"/>
        </w:rPr>
        <w:t>«Я мав заходити в аеропорт, але мені сказали: ти туди не підеш, там тобі робити нічого. У нас є важливіший об’єкт. Будеш тримати весь аеропорт під своїм контролем. Я не давав, щоб «</w:t>
      </w:r>
      <w:proofErr w:type="spellStart"/>
      <w:r w:rsidRPr="000B5AAB">
        <w:rPr>
          <w:color w:val="385623" w:themeColor="accent6" w:themeShade="80"/>
          <w:sz w:val="28"/>
          <w:szCs w:val="28"/>
        </w:rPr>
        <w:t>сєпарська</w:t>
      </w:r>
      <w:proofErr w:type="spellEnd"/>
      <w:r w:rsidRPr="000B5AAB">
        <w:rPr>
          <w:color w:val="385623" w:themeColor="accent6" w:themeShade="80"/>
          <w:sz w:val="28"/>
          <w:szCs w:val="28"/>
        </w:rPr>
        <w:t xml:space="preserve">» техніка виходила і напряму стріляла в наших хлопців. Вони мені дзвонили, просили погасити вогневі точки, а де ми самі бачили, то й самі погашали. Ну і само собою, сепаратисти й нас </w:t>
      </w:r>
      <w:r w:rsidRPr="000B5AAB">
        <w:rPr>
          <w:color w:val="385623" w:themeColor="accent6" w:themeShade="80"/>
          <w:sz w:val="28"/>
          <w:szCs w:val="28"/>
        </w:rPr>
        <w:lastRenderedPageBreak/>
        <w:t>обстрілювали та й так, що ми, як зайці відскакували між їхніми мінометними обстрілами», – пригадує він.​</w:t>
      </w:r>
    </w:p>
    <w:p w:rsidR="005451E6" w:rsidRPr="000B5AAB" w:rsidRDefault="005451E6" w:rsidP="000B5AAB">
      <w:pPr>
        <w:jc w:val="both"/>
        <w:rPr>
          <w:sz w:val="28"/>
          <w:szCs w:val="28"/>
        </w:rPr>
      </w:pPr>
    </w:p>
    <w:p w:rsidR="00477279" w:rsidRPr="000B5AAB" w:rsidRDefault="00477279" w:rsidP="000B5AAB">
      <w:pPr>
        <w:jc w:val="both"/>
        <w:rPr>
          <w:sz w:val="28"/>
          <w:szCs w:val="28"/>
        </w:rPr>
      </w:pPr>
    </w:p>
    <w:p w:rsidR="00477279" w:rsidRPr="000B5AAB" w:rsidRDefault="00477279" w:rsidP="000B5AAB">
      <w:pPr>
        <w:jc w:val="both"/>
        <w:rPr>
          <w:sz w:val="28"/>
          <w:szCs w:val="28"/>
        </w:rPr>
      </w:pPr>
    </w:p>
    <w:p w:rsidR="00924319" w:rsidRPr="000B5AAB" w:rsidRDefault="00477279" w:rsidP="000B5AAB">
      <w:r>
        <w:rPr>
          <w:noProof/>
          <w:lang w:eastAsia="uk-UA"/>
        </w:rPr>
        <w:drawing>
          <wp:inline distT="0" distB="0" distL="0" distR="0">
            <wp:extent cx="3085076" cy="4104000"/>
            <wp:effectExtent l="19050" t="0" r="1024" b="0"/>
            <wp:docPr id="1" name="Рисунок 1" descr="У вогняному кільці. Оборона Луганського аеропор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 вогняному кільці. Оборона Луганського аеропорту"/>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7630" b="6292"/>
                    <a:stretch>
                      <a:fillRect/>
                    </a:stretch>
                  </pic:blipFill>
                  <pic:spPr bwMode="auto">
                    <a:xfrm>
                      <a:off x="0" y="0"/>
                      <a:ext cx="3085076" cy="4104000"/>
                    </a:xfrm>
                    <a:prstGeom prst="rect">
                      <a:avLst/>
                    </a:prstGeom>
                    <a:noFill/>
                    <a:ln>
                      <a:noFill/>
                    </a:ln>
                  </pic:spPr>
                </pic:pic>
              </a:graphicData>
            </a:graphic>
          </wp:inline>
        </w:drawing>
      </w:r>
    </w:p>
    <w:p w:rsidR="00621F05" w:rsidRDefault="00621F05" w:rsidP="000B5AAB"/>
    <w:p w:rsidR="00621F05" w:rsidRPr="00621F05" w:rsidRDefault="00621F05" w:rsidP="00621F05">
      <w:pPr>
        <w:jc w:val="left"/>
        <w:rPr>
          <w:sz w:val="28"/>
          <w:szCs w:val="28"/>
        </w:rPr>
      </w:pPr>
      <w:r w:rsidRPr="00621F05">
        <w:rPr>
          <w:sz w:val="28"/>
          <w:szCs w:val="28"/>
        </w:rPr>
        <w:t xml:space="preserve">У вогняному кільці. Оборона </w:t>
      </w:r>
      <w:r w:rsidR="006F7A17">
        <w:rPr>
          <w:sz w:val="28"/>
          <w:szCs w:val="28"/>
        </w:rPr>
        <w:t xml:space="preserve">Луганського </w:t>
      </w:r>
      <w:proofErr w:type="spellStart"/>
      <w:r w:rsidR="006F7A17">
        <w:rPr>
          <w:sz w:val="28"/>
          <w:szCs w:val="28"/>
        </w:rPr>
        <w:t>аеропорту.-</w:t>
      </w:r>
      <w:proofErr w:type="spellEnd"/>
      <w:r w:rsidR="006F7A17">
        <w:rPr>
          <w:sz w:val="28"/>
          <w:szCs w:val="28"/>
        </w:rPr>
        <w:t xml:space="preserve"> Харків</w:t>
      </w:r>
      <w:r w:rsidRPr="00621F05">
        <w:rPr>
          <w:sz w:val="28"/>
          <w:szCs w:val="28"/>
        </w:rPr>
        <w:t>: Фоліо, 2018. -544 с. : іл.</w:t>
      </w:r>
    </w:p>
    <w:p w:rsidR="00621F05" w:rsidRDefault="00621F05" w:rsidP="000B5AAB"/>
    <w:p w:rsidR="00477279" w:rsidRPr="00621F05" w:rsidRDefault="00223CFA" w:rsidP="00621F05">
      <w:pPr>
        <w:jc w:val="left"/>
        <w:rPr>
          <w:i/>
          <w:sz w:val="28"/>
          <w:szCs w:val="28"/>
        </w:rPr>
      </w:pPr>
      <w:r w:rsidRPr="00621F05">
        <w:rPr>
          <w:i/>
          <w:sz w:val="28"/>
          <w:szCs w:val="28"/>
        </w:rPr>
        <w:t>Ця книга — результат першої в Україні спроби зібрати та про</w:t>
      </w:r>
      <w:r w:rsidRPr="00621F05">
        <w:rPr>
          <w:i/>
          <w:sz w:val="28"/>
          <w:szCs w:val="28"/>
        </w:rPr>
        <w:softHyphen/>
        <w:t>аналізувати свідчення безпосередніх учасників однієї з найгероїчніших і найтрагічніших операцій початку російсько-української війни, що досі лишається маловідомою для більшості українців.</w:t>
      </w:r>
      <w:r w:rsidRPr="00621F05">
        <w:rPr>
          <w:i/>
          <w:sz w:val="28"/>
          <w:szCs w:val="28"/>
        </w:rPr>
        <w:br/>
        <w:t xml:space="preserve">У документальній </w:t>
      </w:r>
      <w:proofErr w:type="spellStart"/>
      <w:r w:rsidRPr="00621F05">
        <w:rPr>
          <w:i/>
          <w:sz w:val="28"/>
          <w:szCs w:val="28"/>
        </w:rPr>
        <w:t>хроніці</w:t>
      </w:r>
      <w:proofErr w:type="spellEnd"/>
      <w:r w:rsidRPr="00621F05">
        <w:rPr>
          <w:i/>
          <w:sz w:val="28"/>
          <w:szCs w:val="28"/>
        </w:rPr>
        <w:t xml:space="preserve"> описуються події, пов’язані з обороною міжнародного аеропорту «Луганськ» та прилеглих населених пунктів (квітень — початок вересня 2014 року), а також події, що передували окупації Луганська (зима — весна 2013—2014 років).</w:t>
      </w:r>
      <w:r w:rsidRPr="00621F05">
        <w:rPr>
          <w:i/>
          <w:sz w:val="28"/>
          <w:szCs w:val="28"/>
        </w:rPr>
        <w:br/>
        <w:t>Команда волонтерів зібрала спогади понад 140 учасників та очевидців тих подій — військових, волонтерів, місцевих мешканців, працівників міліції та аеропорту, медиків, — а також унікальні фотографії та картосхеми, що ілюструють військові операції, які відбувалися навколо летовища. Книга містить коментарі військових дослідників, офіцерів та експертів із аналізом основних подій, а також перелік загиблих українських бійців із різних підрозділів.</w:t>
      </w:r>
    </w:p>
    <w:p w:rsidR="0012525C" w:rsidRPr="000B5AAB" w:rsidRDefault="0012525C" w:rsidP="000B5AAB"/>
    <w:p w:rsidR="0012525C" w:rsidRDefault="0012525C">
      <w:pPr>
        <w:rPr>
          <w:rFonts w:ascii="Helvetica" w:hAnsi="Helvetica" w:cs="Helvetica"/>
          <w:color w:val="000000"/>
          <w:sz w:val="21"/>
          <w:szCs w:val="21"/>
          <w:shd w:val="clear" w:color="auto" w:fill="FFFFFF"/>
        </w:rPr>
      </w:pPr>
    </w:p>
    <w:p w:rsidR="0012525C" w:rsidRDefault="0012525C">
      <w:pPr>
        <w:rPr>
          <w:rFonts w:ascii="Helvetica" w:hAnsi="Helvetica" w:cs="Helvetica"/>
          <w:color w:val="000000"/>
          <w:sz w:val="21"/>
          <w:szCs w:val="21"/>
          <w:shd w:val="clear" w:color="auto" w:fill="FFFFFF"/>
        </w:rPr>
      </w:pPr>
    </w:p>
    <w:p w:rsidR="006F7A17" w:rsidRDefault="006F7A17" w:rsidP="006F7A17">
      <w:r>
        <w:rPr>
          <w:noProof/>
          <w:lang w:eastAsia="uk-UA"/>
        </w:rPr>
        <w:drawing>
          <wp:inline distT="0" distB="0" distL="0" distR="0">
            <wp:extent cx="2921492" cy="4536000"/>
            <wp:effectExtent l="19050" t="0" r="0" b="0"/>
            <wp:docPr id="14" name="Рисунок 8" descr="Книга «Іловайський щоденник», автора Роман Зіненко –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нига «Іловайський щоденник», автора Роман Зіненко – фото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523" r="3769"/>
                    <a:stretch>
                      <a:fillRect/>
                    </a:stretch>
                  </pic:blipFill>
                  <pic:spPr bwMode="auto">
                    <a:xfrm>
                      <a:off x="0" y="0"/>
                      <a:ext cx="2921492" cy="4536000"/>
                    </a:xfrm>
                    <a:prstGeom prst="rect">
                      <a:avLst/>
                    </a:prstGeom>
                    <a:noFill/>
                    <a:ln>
                      <a:noFill/>
                    </a:ln>
                  </pic:spPr>
                </pic:pic>
              </a:graphicData>
            </a:graphic>
          </wp:inline>
        </w:drawing>
      </w:r>
      <w:r w:rsidR="0012525C" w:rsidRPr="00621F05">
        <w:t xml:space="preserve"> </w:t>
      </w:r>
    </w:p>
    <w:p w:rsidR="006F7A17" w:rsidRDefault="006F7A17" w:rsidP="006F7A17"/>
    <w:p w:rsidR="006F7A17" w:rsidRPr="006F7A17" w:rsidRDefault="006F7A17" w:rsidP="006F7A17">
      <w:pPr>
        <w:jc w:val="left"/>
        <w:rPr>
          <w:sz w:val="28"/>
          <w:szCs w:val="28"/>
        </w:rPr>
      </w:pPr>
      <w:proofErr w:type="spellStart"/>
      <w:r w:rsidRPr="006F7A17">
        <w:rPr>
          <w:sz w:val="28"/>
          <w:szCs w:val="28"/>
        </w:rPr>
        <w:t>Зіненко</w:t>
      </w:r>
      <w:proofErr w:type="spellEnd"/>
      <w:r w:rsidRPr="006F7A17">
        <w:rPr>
          <w:sz w:val="28"/>
          <w:szCs w:val="28"/>
        </w:rPr>
        <w:t xml:space="preserve"> Р. Іловайський щоденник /Р. </w:t>
      </w:r>
      <w:proofErr w:type="spellStart"/>
      <w:r w:rsidRPr="006F7A17">
        <w:rPr>
          <w:sz w:val="28"/>
          <w:szCs w:val="28"/>
        </w:rPr>
        <w:t>Зіненко</w:t>
      </w:r>
      <w:proofErr w:type="spellEnd"/>
      <w:r w:rsidRPr="006F7A17">
        <w:rPr>
          <w:sz w:val="28"/>
          <w:szCs w:val="28"/>
        </w:rPr>
        <w:t>. –</w:t>
      </w:r>
      <w:r>
        <w:rPr>
          <w:sz w:val="28"/>
          <w:szCs w:val="28"/>
        </w:rPr>
        <w:t xml:space="preserve"> Харків</w:t>
      </w:r>
      <w:r w:rsidRPr="006F7A17">
        <w:rPr>
          <w:sz w:val="28"/>
          <w:szCs w:val="28"/>
        </w:rPr>
        <w:t>: Фоліо, 2017.- 288 с. : іл..</w:t>
      </w:r>
    </w:p>
    <w:p w:rsidR="006F7A17" w:rsidRDefault="006F7A17" w:rsidP="006F7A17"/>
    <w:p w:rsidR="006F7A17" w:rsidRDefault="0012525C" w:rsidP="006F7A17">
      <w:r w:rsidRPr="00621F05">
        <w:br/>
      </w:r>
    </w:p>
    <w:p w:rsidR="007A3334" w:rsidRDefault="0012525C" w:rsidP="006F7A17">
      <w:pPr>
        <w:jc w:val="left"/>
      </w:pPr>
      <w:r w:rsidRPr="006F7A17">
        <w:rPr>
          <w:i/>
          <w:sz w:val="28"/>
          <w:szCs w:val="28"/>
        </w:rPr>
        <w:t xml:space="preserve">Роман </w:t>
      </w:r>
      <w:proofErr w:type="spellStart"/>
      <w:r w:rsidRPr="006F7A17">
        <w:rPr>
          <w:i/>
          <w:sz w:val="28"/>
          <w:szCs w:val="28"/>
        </w:rPr>
        <w:t>Зіненко</w:t>
      </w:r>
      <w:proofErr w:type="spellEnd"/>
      <w:r w:rsidRPr="006F7A17">
        <w:rPr>
          <w:i/>
          <w:sz w:val="28"/>
          <w:szCs w:val="28"/>
        </w:rPr>
        <w:t xml:space="preserve"> народився 1 квітня 1974 року, і все його життя пов'язане з містом Дніпро. Він ніколи не вважав себе патріотом, але коли в 2014 році виникла загроза війни й втрати суверенітету України, колишній морський піхотинець записався серед перших у батальйон «Дніпро-1», щоб захищати своє місто і свою країну. Він був серед тих, хто опинився в пеклі Іловайська в серпні 2014-го, і не тільки вижив, а й допоміг вибратися з «котла» своїм товаришам, зокрема й тяжкопораненим. «Я вже здолав певний шлях, - пише </w:t>
      </w:r>
      <w:proofErr w:type="spellStart"/>
      <w:r w:rsidRPr="006F7A17">
        <w:rPr>
          <w:i/>
          <w:sz w:val="28"/>
          <w:szCs w:val="28"/>
        </w:rPr>
        <w:t>Зіненко</w:t>
      </w:r>
      <w:proofErr w:type="spellEnd"/>
      <w:r w:rsidRPr="006F7A17">
        <w:rPr>
          <w:i/>
          <w:sz w:val="28"/>
          <w:szCs w:val="28"/>
        </w:rPr>
        <w:t>, - і на цьому шляху набув досвіду, якого немає у тих, хто лише нещодавно зважився стати на захист своєї Батьківщини. Моя місія - не вбивати, а поділитися набутим досвідом, який допоможе сміливим людям вижити в цій війні та повернутися до своїх родин».</w:t>
      </w:r>
      <w:r w:rsidRPr="006F7A17">
        <w:rPr>
          <w:i/>
          <w:sz w:val="28"/>
          <w:szCs w:val="28"/>
        </w:rPr>
        <w:br/>
      </w:r>
      <w:r w:rsidRPr="00621F05">
        <w:br/>
      </w:r>
      <w:r w:rsidRPr="006F7A17">
        <w:rPr>
          <w:noProof/>
          <w:lang w:eastAsia="uk-UA"/>
        </w:rPr>
        <w:lastRenderedPageBreak/>
        <w:br/>
      </w:r>
      <w:r>
        <w:rPr>
          <w:noProof/>
          <w:lang w:eastAsia="uk-UA"/>
        </w:rPr>
        <w:drawing>
          <wp:inline distT="0" distB="0" distL="0" distR="0">
            <wp:extent cx="3790950" cy="5381625"/>
            <wp:effectExtent l="0" t="0" r="0" b="9525"/>
            <wp:docPr id="9" name="Рисунок 9" descr="Книга «Війна, якої не було. Хроніка Іловайської трагедії в 2-х томах», автора Роман Зіненко –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нига «Війна, якої не було. Хроніка Іловайської трагедії в 2-х томах», автора Роман Зіненко – фото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90950" cy="5381625"/>
                    </a:xfrm>
                    <a:prstGeom prst="rect">
                      <a:avLst/>
                    </a:prstGeom>
                    <a:noFill/>
                    <a:ln>
                      <a:noFill/>
                    </a:ln>
                  </pic:spPr>
                </pic:pic>
              </a:graphicData>
            </a:graphic>
          </wp:inline>
        </w:drawing>
      </w:r>
    </w:p>
    <w:p w:rsidR="007A3334" w:rsidRDefault="007A3334" w:rsidP="006F7A17">
      <w:pPr>
        <w:jc w:val="left"/>
      </w:pPr>
    </w:p>
    <w:p w:rsidR="007A3334" w:rsidRDefault="007A3334" w:rsidP="006F7A17">
      <w:pPr>
        <w:jc w:val="left"/>
        <w:rPr>
          <w:rFonts w:ascii="Verdana" w:hAnsi="Verdana"/>
          <w:color w:val="333333"/>
          <w:sz w:val="21"/>
          <w:szCs w:val="21"/>
        </w:rPr>
      </w:pPr>
    </w:p>
    <w:p w:rsidR="007A3334" w:rsidRPr="007A3334" w:rsidRDefault="007A3334" w:rsidP="006F7A17">
      <w:pPr>
        <w:jc w:val="left"/>
        <w:rPr>
          <w:color w:val="333333"/>
          <w:sz w:val="28"/>
          <w:szCs w:val="28"/>
        </w:rPr>
      </w:pPr>
      <w:proofErr w:type="spellStart"/>
      <w:r w:rsidRPr="007A3334">
        <w:rPr>
          <w:color w:val="333333"/>
          <w:sz w:val="28"/>
          <w:szCs w:val="28"/>
        </w:rPr>
        <w:t>Зіненко</w:t>
      </w:r>
      <w:proofErr w:type="spellEnd"/>
      <w:r w:rsidRPr="007A3334">
        <w:rPr>
          <w:color w:val="333333"/>
          <w:sz w:val="28"/>
          <w:szCs w:val="28"/>
        </w:rPr>
        <w:t xml:space="preserve"> Р. Війна, якої не було. </w:t>
      </w:r>
      <w:proofErr w:type="spellStart"/>
      <w:r w:rsidRPr="007A3334">
        <w:rPr>
          <w:color w:val="333333"/>
          <w:sz w:val="28"/>
          <w:szCs w:val="28"/>
        </w:rPr>
        <w:t>Хроніка</w:t>
      </w:r>
      <w:proofErr w:type="spellEnd"/>
      <w:r w:rsidRPr="007A3334">
        <w:rPr>
          <w:color w:val="333333"/>
          <w:sz w:val="28"/>
          <w:szCs w:val="28"/>
        </w:rPr>
        <w:t xml:space="preserve"> іловайської трагедії. Ч.1,2. -2-е вид., перероб. і </w:t>
      </w:r>
      <w:proofErr w:type="spellStart"/>
      <w:r w:rsidRPr="007A3334">
        <w:rPr>
          <w:color w:val="333333"/>
          <w:sz w:val="28"/>
          <w:szCs w:val="28"/>
        </w:rPr>
        <w:t>доп</w:t>
      </w:r>
      <w:proofErr w:type="spellEnd"/>
      <w:r w:rsidRPr="007A3334">
        <w:rPr>
          <w:color w:val="333333"/>
          <w:sz w:val="28"/>
          <w:szCs w:val="28"/>
        </w:rPr>
        <w:t>. – Харків: Фолі, 2019</w:t>
      </w:r>
    </w:p>
    <w:p w:rsidR="0012525C" w:rsidRDefault="0012525C" w:rsidP="006F7A17">
      <w:pPr>
        <w:jc w:val="left"/>
      </w:pPr>
      <w:r>
        <w:rPr>
          <w:rFonts w:ascii="Verdana" w:hAnsi="Verdana"/>
          <w:color w:val="333333"/>
          <w:sz w:val="21"/>
          <w:szCs w:val="21"/>
        </w:rPr>
        <w:br/>
      </w:r>
    </w:p>
    <w:p w:rsidR="0012525C" w:rsidRPr="007A3334" w:rsidRDefault="0012525C" w:rsidP="007A3334">
      <w:pPr>
        <w:jc w:val="left"/>
        <w:rPr>
          <w:i/>
          <w:sz w:val="28"/>
          <w:szCs w:val="28"/>
        </w:rPr>
      </w:pPr>
      <w:r w:rsidRPr="007A3334">
        <w:rPr>
          <w:i/>
          <w:sz w:val="28"/>
          <w:szCs w:val="28"/>
        </w:rPr>
        <w:t xml:space="preserve">Роман </w:t>
      </w:r>
      <w:proofErr w:type="spellStart"/>
      <w:r w:rsidRPr="007A3334">
        <w:rPr>
          <w:i/>
          <w:sz w:val="28"/>
          <w:szCs w:val="28"/>
        </w:rPr>
        <w:t>Зіненко</w:t>
      </w:r>
      <w:proofErr w:type="spellEnd"/>
      <w:r w:rsidRPr="007A3334">
        <w:rPr>
          <w:i/>
          <w:sz w:val="28"/>
          <w:szCs w:val="28"/>
        </w:rPr>
        <w:t xml:space="preserve"> (нар. 1974 р.), колишній морський піхотинець, доброволець батальйону «Дніпро-1», був серед тих, хто в серпні 2014-го опинився в пеклі Іловайська. Він не тільки вижив, але й написав одну з перших книжок про війну на Сході України — «Іловайський щоденник», що вийшла у видавництві «Фоліо» українською та російською мовами. Ця чесна і відверта розповідь очевидця, який нічого не вигадує, а намагається бути максимально точним у своїх спогадах, отримала широкий відгук у читачів, насамперед у тих, хто виходив з-під Іловайська кривавим «зеленим коридором». Нова книга Романа </w:t>
      </w:r>
      <w:proofErr w:type="spellStart"/>
      <w:r w:rsidRPr="007A3334">
        <w:rPr>
          <w:i/>
          <w:sz w:val="28"/>
          <w:szCs w:val="28"/>
        </w:rPr>
        <w:t>Зіненка</w:t>
      </w:r>
      <w:proofErr w:type="spellEnd"/>
      <w:r w:rsidRPr="007A3334">
        <w:rPr>
          <w:i/>
          <w:sz w:val="28"/>
          <w:szCs w:val="28"/>
        </w:rPr>
        <w:t xml:space="preserve"> є результатом ретельного дослідження, яке </w:t>
      </w:r>
      <w:proofErr w:type="spellStart"/>
      <w:r w:rsidRPr="007A3334">
        <w:rPr>
          <w:i/>
          <w:sz w:val="28"/>
          <w:szCs w:val="28"/>
        </w:rPr>
        <w:t>грунтується</w:t>
      </w:r>
      <w:proofErr w:type="spellEnd"/>
      <w:r w:rsidRPr="007A3334">
        <w:rPr>
          <w:i/>
          <w:sz w:val="28"/>
          <w:szCs w:val="28"/>
        </w:rPr>
        <w:t xml:space="preserve"> на спогадах близько сотні бійців і офіцерів, від добровольця до вищого керівництва сектора «Б», учасників Іловайської трагедії. Окрім того, автору довелося переглянути, перевірити й хронологічно розібрати сотні публікацій, </w:t>
      </w:r>
      <w:proofErr w:type="spellStart"/>
      <w:r w:rsidRPr="007A3334">
        <w:rPr>
          <w:i/>
          <w:sz w:val="28"/>
          <w:szCs w:val="28"/>
        </w:rPr>
        <w:t>відео-</w:t>
      </w:r>
      <w:proofErr w:type="spellEnd"/>
      <w:r w:rsidRPr="007A3334">
        <w:rPr>
          <w:i/>
          <w:sz w:val="28"/>
          <w:szCs w:val="28"/>
        </w:rPr>
        <w:t xml:space="preserve"> і фотоматеріалів, що стосуються боїв під Іловайськом. Результати </w:t>
      </w:r>
      <w:r w:rsidRPr="007A3334">
        <w:rPr>
          <w:i/>
          <w:sz w:val="28"/>
          <w:szCs w:val="28"/>
        </w:rPr>
        <w:lastRenderedPageBreak/>
        <w:t xml:space="preserve">окремих журналістських досліджень, а також звіт тимчасової слідчої комісії Верховної Ради України також вміщені на сторінках цієї книжки. Переважна більшість зібраних фактів до сьогодні не була відома українському суспільству. І хоча автор подає найбільш повну і реальну картину бойових дій під Іловайськом, залишається ще дуже багато питань, на які свого часу обов’язково будуть отримані відповіді. Перша частина книжки висвітлює хронологію подій, що відбувалися 7–24 серпня 2014 року. Друга частина книжки висвітлює хронологію подій, що відбувалися 25–31 серпня 2014 року. </w:t>
      </w:r>
      <w:r w:rsidRPr="007A3334">
        <w:rPr>
          <w:i/>
          <w:sz w:val="28"/>
          <w:szCs w:val="28"/>
        </w:rPr>
        <w:br/>
      </w:r>
    </w:p>
    <w:p w:rsidR="00E24355" w:rsidRDefault="00E24355" w:rsidP="0012525C">
      <w:pPr>
        <w:jc w:val="both"/>
      </w:pPr>
    </w:p>
    <w:p w:rsidR="00E24355" w:rsidRDefault="00E24355" w:rsidP="0012525C">
      <w:pPr>
        <w:jc w:val="both"/>
      </w:pPr>
    </w:p>
    <w:p w:rsidR="007A3334" w:rsidRDefault="00E24355" w:rsidP="007A3334">
      <w:pPr>
        <w:rPr>
          <w:rFonts w:ascii="OpenSans" w:hAnsi="OpenSans"/>
          <w:color w:val="000000"/>
          <w:sz w:val="21"/>
          <w:szCs w:val="21"/>
          <w:shd w:val="clear" w:color="auto" w:fill="FFFFFF"/>
        </w:rPr>
      </w:pPr>
      <w:r w:rsidRPr="007A3334">
        <w:drawing>
          <wp:inline distT="0" distB="0" distL="0" distR="0">
            <wp:extent cx="3168000" cy="4785702"/>
            <wp:effectExtent l="19050" t="0" r="0" b="0"/>
            <wp:docPr id="10" name="Рисунок 10" descr="Герої (НЕ)війни. Про мертвих, живих і ненароджених - фото кни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ерої (НЕ)війни. Про мертвих, живих і ненароджених - фото книги"/>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68000" cy="4785702"/>
                    </a:xfrm>
                    <a:prstGeom prst="rect">
                      <a:avLst/>
                    </a:prstGeom>
                    <a:noFill/>
                    <a:ln>
                      <a:noFill/>
                    </a:ln>
                  </pic:spPr>
                </pic:pic>
              </a:graphicData>
            </a:graphic>
          </wp:inline>
        </w:drawing>
      </w:r>
      <w:r w:rsidR="007A3334">
        <w:rPr>
          <w:rFonts w:ascii="OpenSans" w:hAnsi="OpenSans"/>
          <w:color w:val="000000"/>
          <w:sz w:val="21"/>
          <w:szCs w:val="21"/>
          <w:shd w:val="clear" w:color="auto" w:fill="FFFFFF"/>
        </w:rPr>
        <w:t xml:space="preserve"> </w:t>
      </w:r>
    </w:p>
    <w:p w:rsidR="007A3334" w:rsidRDefault="007A3334" w:rsidP="007A3334">
      <w:pPr>
        <w:rPr>
          <w:rFonts w:ascii="OpenSans" w:hAnsi="OpenSans"/>
          <w:color w:val="000000"/>
          <w:sz w:val="21"/>
          <w:szCs w:val="21"/>
          <w:shd w:val="clear" w:color="auto" w:fill="FFFFFF"/>
        </w:rPr>
      </w:pPr>
    </w:p>
    <w:p w:rsidR="007A3334" w:rsidRPr="007A3334" w:rsidRDefault="007A3334" w:rsidP="007162B0">
      <w:pPr>
        <w:jc w:val="left"/>
        <w:rPr>
          <w:sz w:val="28"/>
          <w:szCs w:val="28"/>
        </w:rPr>
      </w:pPr>
      <w:r>
        <w:rPr>
          <w:sz w:val="28"/>
          <w:szCs w:val="28"/>
        </w:rPr>
        <w:t xml:space="preserve"> </w:t>
      </w:r>
      <w:proofErr w:type="spellStart"/>
      <w:r>
        <w:rPr>
          <w:sz w:val="28"/>
          <w:szCs w:val="28"/>
        </w:rPr>
        <w:t>Криштопа</w:t>
      </w:r>
      <w:proofErr w:type="spellEnd"/>
      <w:r>
        <w:rPr>
          <w:sz w:val="28"/>
          <w:szCs w:val="28"/>
        </w:rPr>
        <w:t xml:space="preserve"> О.</w:t>
      </w:r>
      <w:r w:rsidR="007162B0">
        <w:rPr>
          <w:sz w:val="28"/>
          <w:szCs w:val="28"/>
        </w:rPr>
        <w:t xml:space="preserve">, </w:t>
      </w:r>
      <w:r>
        <w:rPr>
          <w:sz w:val="28"/>
          <w:szCs w:val="28"/>
        </w:rPr>
        <w:t xml:space="preserve"> </w:t>
      </w:r>
      <w:proofErr w:type="spellStart"/>
      <w:r>
        <w:rPr>
          <w:sz w:val="28"/>
          <w:szCs w:val="28"/>
        </w:rPr>
        <w:t>Каліновська</w:t>
      </w:r>
      <w:proofErr w:type="spellEnd"/>
      <w:r>
        <w:rPr>
          <w:sz w:val="28"/>
          <w:szCs w:val="28"/>
        </w:rPr>
        <w:t xml:space="preserve"> О.</w:t>
      </w:r>
      <w:r w:rsidRPr="007A3334">
        <w:rPr>
          <w:sz w:val="28"/>
          <w:szCs w:val="28"/>
        </w:rPr>
        <w:t xml:space="preserve"> «Герої (НЕ)війни. Про мертвих, живих і ненароджених»</w:t>
      </w:r>
      <w:r w:rsidR="007162B0" w:rsidRPr="007162B0">
        <w:rPr>
          <w:sz w:val="28"/>
          <w:szCs w:val="28"/>
          <w:lang w:val="ru-RU"/>
        </w:rPr>
        <w:t>/</w:t>
      </w:r>
      <w:r w:rsidR="007162B0">
        <w:rPr>
          <w:sz w:val="28"/>
          <w:szCs w:val="28"/>
        </w:rPr>
        <w:t xml:space="preserve">Олег </w:t>
      </w:r>
      <w:proofErr w:type="spellStart"/>
      <w:r w:rsidR="007162B0">
        <w:rPr>
          <w:sz w:val="28"/>
          <w:szCs w:val="28"/>
        </w:rPr>
        <w:t>Криштопа</w:t>
      </w:r>
      <w:proofErr w:type="spellEnd"/>
      <w:r w:rsidR="007162B0">
        <w:rPr>
          <w:sz w:val="28"/>
          <w:szCs w:val="28"/>
        </w:rPr>
        <w:t xml:space="preserve">, Ольга </w:t>
      </w:r>
      <w:proofErr w:type="spellStart"/>
      <w:r w:rsidR="007162B0">
        <w:rPr>
          <w:sz w:val="28"/>
          <w:szCs w:val="28"/>
        </w:rPr>
        <w:t>Каліновська</w:t>
      </w:r>
      <w:proofErr w:type="spellEnd"/>
      <w:r w:rsidR="007162B0">
        <w:rPr>
          <w:sz w:val="28"/>
          <w:szCs w:val="28"/>
        </w:rPr>
        <w:t>,- Харків: Клуб Сімейного Дозвілля,- 2016.</w:t>
      </w:r>
    </w:p>
    <w:p w:rsidR="007A3334" w:rsidRPr="007A3334" w:rsidRDefault="007A3334" w:rsidP="007A3334"/>
    <w:p w:rsidR="00E24355" w:rsidRDefault="007A3334" w:rsidP="007162B0">
      <w:pPr>
        <w:jc w:val="left"/>
        <w:rPr>
          <w:i/>
        </w:rPr>
      </w:pPr>
      <w:r w:rsidRPr="007162B0">
        <w:rPr>
          <w:i/>
          <w:sz w:val="28"/>
          <w:szCs w:val="28"/>
        </w:rPr>
        <w:t>Автори книги — відомі військові журналісти</w:t>
      </w:r>
      <w:r w:rsidRPr="007162B0">
        <w:rPr>
          <w:i/>
          <w:sz w:val="28"/>
          <w:szCs w:val="28"/>
        </w:rPr>
        <w:br/>
        <w:t>Правдива інформація «з перших вуст»: болючі сповіді тих, хто бачив смерть на власні очі</w:t>
      </w:r>
      <w:r w:rsidRPr="007162B0">
        <w:rPr>
          <w:i/>
          <w:sz w:val="28"/>
          <w:szCs w:val="28"/>
        </w:rPr>
        <w:br/>
        <w:t>Нові герої України: історія подвигу, яку ми маємо знати!</w:t>
      </w:r>
      <w:r w:rsidRPr="007162B0">
        <w:rPr>
          <w:i/>
          <w:sz w:val="28"/>
          <w:szCs w:val="28"/>
        </w:rPr>
        <w:br/>
        <w:t xml:space="preserve">За кожною подією цієї війни, які колись проаналізують військові аналітики та стратеги, – Кримом весни 2014-го і Донецьком, горою </w:t>
      </w:r>
      <w:proofErr w:type="spellStart"/>
      <w:r w:rsidRPr="007162B0">
        <w:rPr>
          <w:i/>
          <w:sz w:val="28"/>
          <w:szCs w:val="28"/>
        </w:rPr>
        <w:t>Карачун</w:t>
      </w:r>
      <w:proofErr w:type="spellEnd"/>
      <w:r w:rsidRPr="007162B0">
        <w:rPr>
          <w:i/>
          <w:sz w:val="28"/>
          <w:szCs w:val="28"/>
        </w:rPr>
        <w:t xml:space="preserve"> і </w:t>
      </w:r>
      <w:proofErr w:type="spellStart"/>
      <w:r w:rsidRPr="007162B0">
        <w:rPr>
          <w:i/>
          <w:sz w:val="28"/>
          <w:szCs w:val="28"/>
        </w:rPr>
        <w:t>ДАПом</w:t>
      </w:r>
      <w:proofErr w:type="spellEnd"/>
      <w:r w:rsidRPr="007162B0">
        <w:rPr>
          <w:i/>
          <w:sz w:val="28"/>
          <w:szCs w:val="28"/>
        </w:rPr>
        <w:t xml:space="preserve">, Іловайськом і Дебальцеве – сотні життів їх безпосередніх учасників: живих, </w:t>
      </w:r>
      <w:r w:rsidRPr="007162B0">
        <w:rPr>
          <w:i/>
          <w:sz w:val="28"/>
          <w:szCs w:val="28"/>
        </w:rPr>
        <w:lastRenderedPageBreak/>
        <w:t xml:space="preserve">які особисто розкажуть про себе на цих сторінках, та мертвих, голосом яких стануть їх рідні та побратими. Подвиг льотчиків з бригади морської авіації у </w:t>
      </w:r>
      <w:proofErr w:type="spellStart"/>
      <w:r w:rsidRPr="007162B0">
        <w:rPr>
          <w:i/>
          <w:sz w:val="28"/>
          <w:szCs w:val="28"/>
        </w:rPr>
        <w:t>Ново-федорівці</w:t>
      </w:r>
      <w:proofErr w:type="spellEnd"/>
      <w:r w:rsidRPr="007162B0">
        <w:rPr>
          <w:i/>
          <w:sz w:val="28"/>
          <w:szCs w:val="28"/>
        </w:rPr>
        <w:t>, що врятували з Криму унікальну військову техніку; історії донецьких «</w:t>
      </w:r>
      <w:proofErr w:type="spellStart"/>
      <w:r w:rsidRPr="007162B0">
        <w:rPr>
          <w:i/>
          <w:sz w:val="28"/>
          <w:szCs w:val="28"/>
        </w:rPr>
        <w:t>ультрас</w:t>
      </w:r>
      <w:proofErr w:type="spellEnd"/>
      <w:r w:rsidRPr="007162B0">
        <w:rPr>
          <w:i/>
          <w:sz w:val="28"/>
          <w:szCs w:val="28"/>
        </w:rPr>
        <w:t>», з яких народився до</w:t>
      </w:r>
      <w:r w:rsidR="007162B0">
        <w:rPr>
          <w:i/>
          <w:sz w:val="28"/>
          <w:szCs w:val="28"/>
        </w:rPr>
        <w:t xml:space="preserve">бровольчий батальйон «Донбас»  й </w:t>
      </w:r>
      <w:r w:rsidRPr="007162B0">
        <w:rPr>
          <w:i/>
          <w:sz w:val="28"/>
          <w:szCs w:val="28"/>
        </w:rPr>
        <w:t>інший бік цієї війни – політичні та фінансові оборудки і те, що називають «</w:t>
      </w:r>
      <w:proofErr w:type="spellStart"/>
      <w:r w:rsidRPr="007162B0">
        <w:rPr>
          <w:i/>
          <w:sz w:val="28"/>
          <w:szCs w:val="28"/>
        </w:rPr>
        <w:t>небойовими</w:t>
      </w:r>
      <w:proofErr w:type="spellEnd"/>
      <w:r w:rsidRPr="007162B0">
        <w:rPr>
          <w:i/>
          <w:sz w:val="28"/>
          <w:szCs w:val="28"/>
        </w:rPr>
        <w:t xml:space="preserve"> втратами».</w:t>
      </w:r>
      <w:r w:rsidRPr="007162B0">
        <w:rPr>
          <w:i/>
          <w:sz w:val="28"/>
          <w:szCs w:val="28"/>
        </w:rPr>
        <w:br/>
      </w:r>
      <w:r w:rsidRPr="007A3334">
        <w:br/>
      </w:r>
      <w:r w:rsidRPr="007162B0">
        <w:rPr>
          <w:i/>
          <w:sz w:val="28"/>
          <w:szCs w:val="28"/>
        </w:rPr>
        <w:t>Без міфологізації, без танців на кістках, з потом і кров’ю. Ця книжка – пряма мова тих, хто зробив достатньо для України, аби бути нарешті почутим.</w:t>
      </w:r>
      <w:r w:rsidRPr="007162B0">
        <w:rPr>
          <w:i/>
        </w:rPr>
        <w:t xml:space="preserve"> </w:t>
      </w:r>
    </w:p>
    <w:p w:rsidR="007162B0" w:rsidRDefault="007162B0" w:rsidP="007162B0">
      <w:pPr>
        <w:jc w:val="left"/>
        <w:rPr>
          <w:i/>
        </w:rPr>
      </w:pPr>
    </w:p>
    <w:p w:rsidR="007162B0" w:rsidRDefault="007162B0" w:rsidP="007162B0">
      <w:pPr>
        <w:jc w:val="left"/>
        <w:rPr>
          <w:i/>
        </w:rPr>
      </w:pPr>
    </w:p>
    <w:p w:rsidR="007162B0" w:rsidRDefault="007162B0" w:rsidP="007162B0">
      <w:pPr>
        <w:jc w:val="left"/>
        <w:rPr>
          <w:i/>
        </w:rPr>
      </w:pPr>
    </w:p>
    <w:p w:rsidR="007162B0" w:rsidRDefault="007162B0" w:rsidP="007162B0">
      <w:pPr>
        <w:jc w:val="left"/>
        <w:rPr>
          <w:i/>
        </w:rPr>
      </w:pPr>
    </w:p>
    <w:p w:rsidR="007162B0" w:rsidRDefault="007162B0" w:rsidP="007162B0">
      <w:pPr>
        <w:jc w:val="left"/>
        <w:rPr>
          <w:i/>
        </w:rPr>
      </w:pPr>
    </w:p>
    <w:p w:rsidR="007162B0" w:rsidRDefault="007162B0" w:rsidP="007162B0">
      <w:pPr>
        <w:jc w:val="left"/>
        <w:rPr>
          <w:i/>
        </w:rPr>
      </w:pPr>
    </w:p>
    <w:p w:rsidR="007162B0" w:rsidRDefault="007162B0" w:rsidP="007162B0">
      <w:pPr>
        <w:jc w:val="left"/>
        <w:rPr>
          <w:i/>
        </w:rPr>
      </w:pPr>
    </w:p>
    <w:p w:rsidR="007162B0" w:rsidRPr="007162B0" w:rsidRDefault="007162B0" w:rsidP="007162B0">
      <w:pPr>
        <w:jc w:val="left"/>
        <w:rPr>
          <w:b/>
          <w:sz w:val="36"/>
          <w:szCs w:val="36"/>
        </w:rPr>
      </w:pPr>
      <w:r w:rsidRPr="007162B0">
        <w:rPr>
          <w:b/>
          <w:sz w:val="36"/>
          <w:szCs w:val="36"/>
        </w:rPr>
        <w:t xml:space="preserve">Бібліотека </w:t>
      </w:r>
      <w:r>
        <w:rPr>
          <w:b/>
          <w:sz w:val="36"/>
          <w:szCs w:val="36"/>
        </w:rPr>
        <w:t xml:space="preserve"> ОІППО                                          жовтень 2021 р.</w:t>
      </w:r>
    </w:p>
    <w:sectPr w:rsidR="007162B0" w:rsidRPr="007162B0" w:rsidSect="00F21113">
      <w:pgSz w:w="11906" w:h="16838"/>
      <w:pgMar w:top="850" w:right="850" w:bottom="850" w:left="1417" w:header="708" w:footer="708"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Open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860694"/>
    <w:rsid w:val="000B5AAB"/>
    <w:rsid w:val="0012525C"/>
    <w:rsid w:val="00223CFA"/>
    <w:rsid w:val="00477279"/>
    <w:rsid w:val="0049468E"/>
    <w:rsid w:val="005451E6"/>
    <w:rsid w:val="0060382C"/>
    <w:rsid w:val="00621F05"/>
    <w:rsid w:val="006B0B12"/>
    <w:rsid w:val="006F7A17"/>
    <w:rsid w:val="007162B0"/>
    <w:rsid w:val="007A3334"/>
    <w:rsid w:val="00860694"/>
    <w:rsid w:val="00924319"/>
    <w:rsid w:val="00A84606"/>
    <w:rsid w:val="00B447C2"/>
    <w:rsid w:val="00C042CF"/>
    <w:rsid w:val="00C1187D"/>
    <w:rsid w:val="00E24355"/>
    <w:rsid w:val="00E6616F"/>
    <w:rsid w:val="00F1625E"/>
    <w:rsid w:val="00F2111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3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7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51E6"/>
    <w:pPr>
      <w:spacing w:before="100" w:beforeAutospacing="1" w:after="100" w:afterAutospacing="1"/>
      <w:jc w:val="left"/>
    </w:pPr>
    <w:rPr>
      <w:rFonts w:ascii="Times New Roman" w:eastAsia="Times New Roman" w:hAnsi="Times New Roman" w:cs="Times New Roman"/>
      <w:sz w:val="24"/>
      <w:szCs w:val="24"/>
      <w:lang w:eastAsia="uk-UA"/>
    </w:rPr>
  </w:style>
  <w:style w:type="character" w:styleId="a4">
    <w:name w:val="Strong"/>
    <w:basedOn w:val="a0"/>
    <w:uiPriority w:val="22"/>
    <w:qFormat/>
    <w:rsid w:val="005451E6"/>
    <w:rPr>
      <w:b/>
      <w:bCs/>
    </w:rPr>
  </w:style>
  <w:style w:type="character" w:customStyle="1" w:styleId="1">
    <w:name w:val="Название объекта1"/>
    <w:basedOn w:val="a0"/>
    <w:rsid w:val="005451E6"/>
  </w:style>
  <w:style w:type="character" w:styleId="a5">
    <w:name w:val="Hyperlink"/>
    <w:basedOn w:val="a0"/>
    <w:uiPriority w:val="99"/>
    <w:unhideWhenUsed/>
    <w:rsid w:val="00223CFA"/>
    <w:rPr>
      <w:color w:val="0000FF"/>
      <w:u w:val="single"/>
    </w:rPr>
  </w:style>
  <w:style w:type="character" w:customStyle="1" w:styleId="underline">
    <w:name w:val="underline"/>
    <w:basedOn w:val="a0"/>
    <w:rsid w:val="00924319"/>
  </w:style>
  <w:style w:type="paragraph" w:styleId="a6">
    <w:name w:val="Balloon Text"/>
    <w:basedOn w:val="a"/>
    <w:link w:val="a7"/>
    <w:uiPriority w:val="99"/>
    <w:semiHidden/>
    <w:unhideWhenUsed/>
    <w:rsid w:val="00C042CF"/>
    <w:rPr>
      <w:rFonts w:ascii="Tahoma" w:hAnsi="Tahoma" w:cs="Tahoma"/>
      <w:sz w:val="16"/>
      <w:szCs w:val="16"/>
    </w:rPr>
  </w:style>
  <w:style w:type="character" w:customStyle="1" w:styleId="a7">
    <w:name w:val="Текст выноски Знак"/>
    <w:basedOn w:val="a0"/>
    <w:link w:val="a6"/>
    <w:uiPriority w:val="99"/>
    <w:semiHidden/>
    <w:rsid w:val="00C042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234121">
      <w:bodyDiv w:val="1"/>
      <w:marLeft w:val="0"/>
      <w:marRight w:val="0"/>
      <w:marTop w:val="0"/>
      <w:marBottom w:val="0"/>
      <w:divBdr>
        <w:top w:val="none" w:sz="0" w:space="0" w:color="auto"/>
        <w:left w:val="none" w:sz="0" w:space="0" w:color="auto"/>
        <w:bottom w:val="none" w:sz="0" w:space="0" w:color="auto"/>
        <w:right w:val="none" w:sz="0" w:space="0" w:color="auto"/>
      </w:divBdr>
    </w:div>
    <w:div w:id="375854923">
      <w:bodyDiv w:val="1"/>
      <w:marLeft w:val="0"/>
      <w:marRight w:val="0"/>
      <w:marTop w:val="0"/>
      <w:marBottom w:val="0"/>
      <w:divBdr>
        <w:top w:val="none" w:sz="0" w:space="0" w:color="auto"/>
        <w:left w:val="none" w:sz="0" w:space="0" w:color="auto"/>
        <w:bottom w:val="none" w:sz="0" w:space="0" w:color="auto"/>
        <w:right w:val="none" w:sz="0" w:space="0" w:color="auto"/>
      </w:divBdr>
      <w:divsChild>
        <w:div w:id="1144736635">
          <w:marLeft w:val="0"/>
          <w:marRight w:val="0"/>
          <w:marTop w:val="0"/>
          <w:marBottom w:val="0"/>
          <w:divBdr>
            <w:top w:val="none" w:sz="0" w:space="0" w:color="auto"/>
            <w:left w:val="none" w:sz="0" w:space="0" w:color="auto"/>
            <w:bottom w:val="none" w:sz="0" w:space="0" w:color="auto"/>
            <w:right w:val="none" w:sz="0" w:space="0" w:color="auto"/>
          </w:divBdr>
        </w:div>
        <w:div w:id="1051929156">
          <w:marLeft w:val="0"/>
          <w:marRight w:val="0"/>
          <w:marTop w:val="0"/>
          <w:marBottom w:val="0"/>
          <w:divBdr>
            <w:top w:val="none" w:sz="0" w:space="0" w:color="auto"/>
            <w:left w:val="none" w:sz="0" w:space="0" w:color="auto"/>
            <w:bottom w:val="none" w:sz="0" w:space="0" w:color="auto"/>
            <w:right w:val="none" w:sz="0" w:space="0" w:color="auto"/>
          </w:divBdr>
        </w:div>
        <w:div w:id="315645727">
          <w:marLeft w:val="0"/>
          <w:marRight w:val="0"/>
          <w:marTop w:val="0"/>
          <w:marBottom w:val="0"/>
          <w:divBdr>
            <w:top w:val="none" w:sz="0" w:space="0" w:color="auto"/>
            <w:left w:val="none" w:sz="0" w:space="0" w:color="auto"/>
            <w:bottom w:val="none" w:sz="0" w:space="0" w:color="auto"/>
            <w:right w:val="none" w:sz="0" w:space="0" w:color="auto"/>
          </w:divBdr>
        </w:div>
        <w:div w:id="1400326335">
          <w:marLeft w:val="0"/>
          <w:marRight w:val="0"/>
          <w:marTop w:val="0"/>
          <w:marBottom w:val="0"/>
          <w:divBdr>
            <w:top w:val="none" w:sz="0" w:space="0" w:color="auto"/>
            <w:left w:val="none" w:sz="0" w:space="0" w:color="auto"/>
            <w:bottom w:val="none" w:sz="0" w:space="0" w:color="auto"/>
            <w:right w:val="none" w:sz="0" w:space="0" w:color="auto"/>
          </w:divBdr>
        </w:div>
        <w:div w:id="1504588383">
          <w:marLeft w:val="0"/>
          <w:marRight w:val="0"/>
          <w:marTop w:val="0"/>
          <w:marBottom w:val="0"/>
          <w:divBdr>
            <w:top w:val="none" w:sz="0" w:space="0" w:color="auto"/>
            <w:left w:val="none" w:sz="0" w:space="0" w:color="auto"/>
            <w:bottom w:val="none" w:sz="0" w:space="0" w:color="auto"/>
            <w:right w:val="none" w:sz="0" w:space="0" w:color="auto"/>
          </w:divBdr>
        </w:div>
        <w:div w:id="219175465">
          <w:marLeft w:val="0"/>
          <w:marRight w:val="0"/>
          <w:marTop w:val="0"/>
          <w:marBottom w:val="0"/>
          <w:divBdr>
            <w:top w:val="none" w:sz="0" w:space="0" w:color="auto"/>
            <w:left w:val="none" w:sz="0" w:space="0" w:color="auto"/>
            <w:bottom w:val="none" w:sz="0" w:space="0" w:color="auto"/>
            <w:right w:val="none" w:sz="0" w:space="0" w:color="auto"/>
          </w:divBdr>
        </w:div>
        <w:div w:id="1721517785">
          <w:marLeft w:val="0"/>
          <w:marRight w:val="0"/>
          <w:marTop w:val="0"/>
          <w:marBottom w:val="0"/>
          <w:divBdr>
            <w:top w:val="none" w:sz="0" w:space="0" w:color="auto"/>
            <w:left w:val="none" w:sz="0" w:space="0" w:color="auto"/>
            <w:bottom w:val="none" w:sz="0" w:space="0" w:color="auto"/>
            <w:right w:val="none" w:sz="0" w:space="0" w:color="auto"/>
          </w:divBdr>
        </w:div>
        <w:div w:id="442843150">
          <w:marLeft w:val="0"/>
          <w:marRight w:val="0"/>
          <w:marTop w:val="0"/>
          <w:marBottom w:val="0"/>
          <w:divBdr>
            <w:top w:val="none" w:sz="0" w:space="0" w:color="auto"/>
            <w:left w:val="none" w:sz="0" w:space="0" w:color="auto"/>
            <w:bottom w:val="none" w:sz="0" w:space="0" w:color="auto"/>
            <w:right w:val="none" w:sz="0" w:space="0" w:color="auto"/>
          </w:divBdr>
        </w:div>
        <w:div w:id="1878201238">
          <w:marLeft w:val="0"/>
          <w:marRight w:val="0"/>
          <w:marTop w:val="0"/>
          <w:marBottom w:val="0"/>
          <w:divBdr>
            <w:top w:val="none" w:sz="0" w:space="0" w:color="auto"/>
            <w:left w:val="none" w:sz="0" w:space="0" w:color="auto"/>
            <w:bottom w:val="none" w:sz="0" w:space="0" w:color="auto"/>
            <w:right w:val="none" w:sz="0" w:space="0" w:color="auto"/>
          </w:divBdr>
        </w:div>
        <w:div w:id="1663897574">
          <w:marLeft w:val="0"/>
          <w:marRight w:val="0"/>
          <w:marTop w:val="0"/>
          <w:marBottom w:val="0"/>
          <w:divBdr>
            <w:top w:val="none" w:sz="0" w:space="0" w:color="auto"/>
            <w:left w:val="none" w:sz="0" w:space="0" w:color="auto"/>
            <w:bottom w:val="none" w:sz="0" w:space="0" w:color="auto"/>
            <w:right w:val="none" w:sz="0" w:space="0" w:color="auto"/>
          </w:divBdr>
        </w:div>
        <w:div w:id="170923243">
          <w:marLeft w:val="0"/>
          <w:marRight w:val="0"/>
          <w:marTop w:val="0"/>
          <w:marBottom w:val="0"/>
          <w:divBdr>
            <w:top w:val="none" w:sz="0" w:space="0" w:color="auto"/>
            <w:left w:val="none" w:sz="0" w:space="0" w:color="auto"/>
            <w:bottom w:val="none" w:sz="0" w:space="0" w:color="auto"/>
            <w:right w:val="none" w:sz="0" w:space="0" w:color="auto"/>
          </w:divBdr>
        </w:div>
        <w:div w:id="997994954">
          <w:marLeft w:val="0"/>
          <w:marRight w:val="0"/>
          <w:marTop w:val="150"/>
          <w:marBottom w:val="0"/>
          <w:divBdr>
            <w:top w:val="none" w:sz="0" w:space="0" w:color="auto"/>
            <w:left w:val="none" w:sz="0" w:space="0" w:color="auto"/>
            <w:bottom w:val="none" w:sz="0" w:space="0" w:color="auto"/>
            <w:right w:val="none" w:sz="0" w:space="0" w:color="auto"/>
          </w:divBdr>
          <w:divsChild>
            <w:div w:id="24191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57921">
      <w:bodyDiv w:val="1"/>
      <w:marLeft w:val="0"/>
      <w:marRight w:val="0"/>
      <w:marTop w:val="0"/>
      <w:marBottom w:val="0"/>
      <w:divBdr>
        <w:top w:val="none" w:sz="0" w:space="0" w:color="auto"/>
        <w:left w:val="none" w:sz="0" w:space="0" w:color="auto"/>
        <w:bottom w:val="none" w:sz="0" w:space="0" w:color="auto"/>
        <w:right w:val="none" w:sz="0" w:space="0" w:color="auto"/>
      </w:divBdr>
      <w:divsChild>
        <w:div w:id="1089539961">
          <w:marLeft w:val="0"/>
          <w:marRight w:val="0"/>
          <w:marTop w:val="0"/>
          <w:marBottom w:val="540"/>
          <w:divBdr>
            <w:top w:val="none" w:sz="0" w:space="0" w:color="auto"/>
            <w:left w:val="none" w:sz="0" w:space="0" w:color="auto"/>
            <w:bottom w:val="none" w:sz="0" w:space="0" w:color="auto"/>
            <w:right w:val="none" w:sz="0" w:space="0" w:color="auto"/>
          </w:divBdr>
          <w:divsChild>
            <w:div w:id="829827884">
              <w:marLeft w:val="0"/>
              <w:marRight w:val="0"/>
              <w:marTop w:val="0"/>
              <w:marBottom w:val="0"/>
              <w:divBdr>
                <w:top w:val="none" w:sz="0" w:space="0" w:color="auto"/>
                <w:left w:val="none" w:sz="0" w:space="0" w:color="auto"/>
                <w:bottom w:val="none" w:sz="0" w:space="0" w:color="auto"/>
                <w:right w:val="none" w:sz="0" w:space="0" w:color="auto"/>
              </w:divBdr>
            </w:div>
          </w:divsChild>
        </w:div>
        <w:div w:id="668945240">
          <w:marLeft w:val="-2924"/>
          <w:marRight w:val="405"/>
          <w:marTop w:val="0"/>
          <w:marBottom w:val="0"/>
          <w:divBdr>
            <w:top w:val="none" w:sz="0" w:space="0" w:color="auto"/>
            <w:left w:val="none" w:sz="0" w:space="0" w:color="auto"/>
            <w:bottom w:val="none" w:sz="0" w:space="0" w:color="auto"/>
            <w:right w:val="none" w:sz="0" w:space="0" w:color="auto"/>
          </w:divBdr>
          <w:divsChild>
            <w:div w:id="370610999">
              <w:blockQuote w:val="1"/>
              <w:marLeft w:val="0"/>
              <w:marRight w:val="0"/>
              <w:marTop w:val="0"/>
              <w:marBottom w:val="0"/>
              <w:divBdr>
                <w:top w:val="none" w:sz="0" w:space="0" w:color="auto"/>
                <w:left w:val="none" w:sz="0" w:space="0" w:color="auto"/>
                <w:bottom w:val="none" w:sz="0" w:space="0" w:color="auto"/>
                <w:right w:val="none" w:sz="0" w:space="0" w:color="auto"/>
              </w:divBdr>
              <w:divsChild>
                <w:div w:id="342174677">
                  <w:marLeft w:val="0"/>
                  <w:marRight w:val="0"/>
                  <w:marTop w:val="0"/>
                  <w:marBottom w:val="405"/>
                  <w:divBdr>
                    <w:top w:val="none" w:sz="0" w:space="0" w:color="auto"/>
                    <w:left w:val="none" w:sz="0" w:space="0" w:color="auto"/>
                    <w:bottom w:val="none" w:sz="0" w:space="0" w:color="auto"/>
                    <w:right w:val="none" w:sz="0" w:space="0" w:color="auto"/>
                  </w:divBdr>
                  <w:divsChild>
                    <w:div w:id="589432518">
                      <w:marLeft w:val="0"/>
                      <w:marRight w:val="0"/>
                      <w:marTop w:val="0"/>
                      <w:marBottom w:val="270"/>
                      <w:divBdr>
                        <w:top w:val="none" w:sz="0" w:space="0" w:color="auto"/>
                        <w:left w:val="none" w:sz="0" w:space="0" w:color="auto"/>
                        <w:bottom w:val="none" w:sz="0" w:space="0" w:color="auto"/>
                        <w:right w:val="none" w:sz="0" w:space="0" w:color="auto"/>
                      </w:divBdr>
                    </w:div>
                    <w:div w:id="1378240461">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Pages>
  <Words>5982</Words>
  <Characters>3410</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dc:creator>
  <cp:keywords/>
  <dc:description/>
  <cp:lastModifiedBy>Customer</cp:lastModifiedBy>
  <cp:revision>7</cp:revision>
  <dcterms:created xsi:type="dcterms:W3CDTF">2021-10-08T09:10:00Z</dcterms:created>
  <dcterms:modified xsi:type="dcterms:W3CDTF">2021-10-16T10:40:00Z</dcterms:modified>
</cp:coreProperties>
</file>